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pPr>
    </w:p>
    <w:p>
      <w:pPr>
        <w:spacing w:line="374" w:lineRule="auto" w:before="245"/>
        <w:ind w:left="3853" w:right="3856" w:firstLine="0"/>
        <w:jc w:val="center"/>
        <w:rPr>
          <w:b/>
          <w:sz w:val="46"/>
        </w:rPr>
      </w:pPr>
      <w:r>
        <w:rPr/>
        <w:drawing>
          <wp:anchor distT="0" distB="0" distL="0" distR="0" allowOverlap="1" layoutInCell="1" locked="0" behindDoc="1" simplePos="0" relativeHeight="487362048">
            <wp:simplePos x="0" y="0"/>
            <wp:positionH relativeFrom="page">
              <wp:posOffset>3805265</wp:posOffset>
            </wp:positionH>
            <wp:positionV relativeFrom="paragraph">
              <wp:posOffset>1569393</wp:posOffset>
            </wp:positionV>
            <wp:extent cx="2447877" cy="2760764"/>
            <wp:effectExtent l="0" t="0" r="0" b="0"/>
            <wp:wrapNone/>
            <wp:docPr id="4" name="Image 4" descr="Improvement Plan Image"/>
            <wp:cNvGraphicFramePr>
              <a:graphicFrameLocks/>
            </wp:cNvGraphicFramePr>
            <a:graphic>
              <a:graphicData uri="http://schemas.openxmlformats.org/drawingml/2006/picture">
                <pic:pic>
                  <pic:nvPicPr>
                    <pic:cNvPr id="4" name="Image 4" descr="Improvement Plan Image"/>
                    <pic:cNvPicPr/>
                  </pic:nvPicPr>
                  <pic:blipFill>
                    <a:blip r:embed="rId6" cstate="print"/>
                    <a:stretch>
                      <a:fillRect/>
                    </a:stretch>
                  </pic:blipFill>
                  <pic:spPr>
                    <a:xfrm>
                      <a:off x="0" y="0"/>
                      <a:ext cx="2447877" cy="2760764"/>
                    </a:xfrm>
                    <a:prstGeom prst="rect">
                      <a:avLst/>
                    </a:prstGeom>
                  </pic:spPr>
                </pic:pic>
              </a:graphicData>
            </a:graphic>
          </wp:anchor>
        </w:drawing>
      </w:r>
      <w:r>
        <w:rPr>
          <w:b/>
          <w:sz w:val="46"/>
        </w:rPr>
        <w:t>Houston Independent School District 110 Blackshear Elementary School 2023-2024 Improvement Plan</w:t>
      </w:r>
    </w:p>
    <w:p>
      <w:pPr>
        <w:spacing w:after="0" w:line="374" w:lineRule="auto"/>
        <w:jc w:val="center"/>
        <w:rPr>
          <w:sz w:val="46"/>
        </w:rPr>
        <w:sectPr>
          <w:footerReference w:type="default" r:id="rId5"/>
          <w:type w:val="continuous"/>
          <w:pgSz w:w="15840" w:h="12240" w:orient="landscape"/>
          <w:pgMar w:footer="748" w:header="0" w:top="1380" w:bottom="940" w:left="400" w:right="400"/>
          <w:pgNumType w:start="1"/>
        </w:sectPr>
      </w:pPr>
    </w:p>
    <w:p>
      <w:pPr>
        <w:spacing w:before="67"/>
        <w:ind w:left="3837" w:right="3856" w:firstLine="0"/>
        <w:jc w:val="center"/>
        <w:rPr>
          <w:b/>
          <w:sz w:val="34"/>
        </w:rPr>
      </w:pPr>
      <w:r>
        <w:rPr>
          <w:b/>
          <w:sz w:val="34"/>
        </w:rPr>
        <w:t>Table</w:t>
      </w:r>
      <w:r>
        <w:rPr>
          <w:b/>
          <w:spacing w:val="10"/>
          <w:sz w:val="34"/>
        </w:rPr>
        <w:t> </w:t>
      </w:r>
      <w:r>
        <w:rPr>
          <w:b/>
          <w:sz w:val="34"/>
        </w:rPr>
        <w:t>of</w:t>
      </w:r>
      <w:r>
        <w:rPr>
          <w:b/>
          <w:spacing w:val="10"/>
          <w:sz w:val="34"/>
        </w:rPr>
        <w:t> </w:t>
      </w:r>
      <w:r>
        <w:rPr>
          <w:b/>
          <w:spacing w:val="-2"/>
          <w:sz w:val="34"/>
        </w:rPr>
        <w:t>Contents</w:t>
      </w:r>
    </w:p>
    <w:sdt>
      <w:sdtPr>
        <w:docPartObj>
          <w:docPartGallery w:val="Table of Contents"/>
          <w:docPartUnique/>
        </w:docPartObj>
      </w:sdtPr>
      <w:sdtEndPr/>
      <w:sdtContent>
        <w:p>
          <w:pPr>
            <w:pStyle w:val="TOC1"/>
            <w:tabs>
              <w:tab w:pos="14795" w:val="left" w:leader="none"/>
            </w:tabs>
            <w:spacing w:before="565"/>
          </w:pPr>
          <w:r>
            <w:fldChar w:fldCharType="begin"/>
          </w:r>
          <w:r>
            <w:instrText>TOC \o "1-3" \h \z \u </w:instrText>
          </w:r>
          <w:r>
            <w:fldChar w:fldCharType="separate"/>
          </w:r>
          <w:hyperlink w:history="true" w:anchor="_bookmark0">
            <w:r>
              <w:rPr/>
              <w:t>Comprehensive Needs</w:t>
            </w:r>
            <w:r>
              <w:rPr>
                <w:spacing w:val="1"/>
              </w:rPr>
              <w:t> </w:t>
            </w:r>
            <w:r>
              <w:rPr>
                <w:spacing w:val="-2"/>
              </w:rPr>
              <w:t>Assessment</w:t>
            </w:r>
          </w:hyperlink>
          <w:hyperlink w:history="true" w:anchor="_bookmark0">
            <w:r>
              <w:rPr/>
              <w:tab/>
            </w:r>
            <w:r>
              <w:rPr>
                <w:spacing w:val="-10"/>
              </w:rPr>
              <w:t>3</w:t>
            </w:r>
          </w:hyperlink>
        </w:p>
        <w:p>
          <w:pPr>
            <w:pStyle w:val="TOC2"/>
            <w:tabs>
              <w:tab w:pos="14795" w:val="left" w:leader="none"/>
            </w:tabs>
          </w:pPr>
          <w:hyperlink w:history="true" w:anchor="_bookmark1">
            <w:r>
              <w:rPr/>
              <w:t>Student </w:t>
            </w:r>
            <w:r>
              <w:rPr>
                <w:spacing w:val="-2"/>
              </w:rPr>
              <w:t>Achievement</w:t>
            </w:r>
          </w:hyperlink>
          <w:hyperlink w:history="true" w:anchor="_bookmark1">
            <w:r>
              <w:rPr/>
              <w:tab/>
            </w:r>
            <w:r>
              <w:rPr>
                <w:spacing w:val="-10"/>
              </w:rPr>
              <w:t>3</w:t>
            </w:r>
          </w:hyperlink>
        </w:p>
        <w:p>
          <w:pPr>
            <w:pStyle w:val="TOC2"/>
            <w:tabs>
              <w:tab w:pos="14795" w:val="left" w:leader="none"/>
            </w:tabs>
          </w:pPr>
          <w:hyperlink w:history="true" w:anchor="_bookmark2">
            <w:r>
              <w:rPr/>
              <w:t>School</w:t>
            </w:r>
            <w:r>
              <w:rPr>
                <w:spacing w:val="1"/>
              </w:rPr>
              <w:t> </w:t>
            </w:r>
            <w:r>
              <w:rPr/>
              <w:t>Culture</w:t>
            </w:r>
            <w:r>
              <w:rPr>
                <w:spacing w:val="1"/>
              </w:rPr>
              <w:t> </w:t>
            </w:r>
            <w:r>
              <w:rPr/>
              <w:t>and</w:t>
            </w:r>
            <w:r>
              <w:rPr>
                <w:spacing w:val="1"/>
              </w:rPr>
              <w:t> </w:t>
            </w:r>
            <w:r>
              <w:rPr>
                <w:spacing w:val="-2"/>
              </w:rPr>
              <w:t>Climate</w:t>
            </w:r>
          </w:hyperlink>
          <w:hyperlink w:history="true" w:anchor="_bookmark2">
            <w:r>
              <w:rPr/>
              <w:tab/>
            </w:r>
            <w:r>
              <w:rPr>
                <w:spacing w:val="-10"/>
              </w:rPr>
              <w:t>5</w:t>
            </w:r>
          </w:hyperlink>
        </w:p>
        <w:p>
          <w:pPr>
            <w:pStyle w:val="TOC2"/>
            <w:tabs>
              <w:tab w:pos="14795" w:val="left" w:leader="none"/>
            </w:tabs>
          </w:pPr>
          <w:hyperlink w:history="true" w:anchor="_bookmark3">
            <w:r>
              <w:rPr/>
              <w:t>Staff</w:t>
            </w:r>
            <w:r>
              <w:rPr>
                <w:spacing w:val="5"/>
              </w:rPr>
              <w:t> </w:t>
            </w:r>
            <w:r>
              <w:rPr/>
              <w:t>Quality,</w:t>
            </w:r>
            <w:r>
              <w:rPr>
                <w:spacing w:val="6"/>
              </w:rPr>
              <w:t> </w:t>
            </w:r>
            <w:r>
              <w:rPr/>
              <w:t>Recruitment,</w:t>
            </w:r>
            <w:r>
              <w:rPr>
                <w:spacing w:val="6"/>
              </w:rPr>
              <w:t> </w:t>
            </w:r>
            <w:r>
              <w:rPr/>
              <w:t>and</w:t>
            </w:r>
            <w:r>
              <w:rPr>
                <w:spacing w:val="6"/>
              </w:rPr>
              <w:t> </w:t>
            </w:r>
            <w:r>
              <w:rPr>
                <w:spacing w:val="-2"/>
              </w:rPr>
              <w:t>Retention</w:t>
            </w:r>
          </w:hyperlink>
          <w:hyperlink w:history="true" w:anchor="_bookmark3">
            <w:r>
              <w:rPr/>
              <w:tab/>
            </w:r>
            <w:r>
              <w:rPr>
                <w:spacing w:val="-10"/>
              </w:rPr>
              <w:t>6</w:t>
            </w:r>
          </w:hyperlink>
        </w:p>
        <w:p>
          <w:pPr>
            <w:pStyle w:val="TOC2"/>
            <w:tabs>
              <w:tab w:pos="14795" w:val="left" w:leader="none"/>
            </w:tabs>
          </w:pPr>
          <w:hyperlink w:history="true" w:anchor="_bookmark4">
            <w:r>
              <w:rPr/>
              <w:t>Parent</w:t>
            </w:r>
            <w:r>
              <w:rPr>
                <w:spacing w:val="4"/>
              </w:rPr>
              <w:t> </w:t>
            </w:r>
            <w:r>
              <w:rPr/>
              <w:t>and</w:t>
            </w:r>
            <w:r>
              <w:rPr>
                <w:spacing w:val="4"/>
              </w:rPr>
              <w:t> </w:t>
            </w:r>
            <w:r>
              <w:rPr/>
              <w:t>Community</w:t>
            </w:r>
            <w:r>
              <w:rPr>
                <w:spacing w:val="4"/>
              </w:rPr>
              <w:t> </w:t>
            </w:r>
            <w:r>
              <w:rPr>
                <w:spacing w:val="-2"/>
              </w:rPr>
              <w:t>Engagement</w:t>
            </w:r>
          </w:hyperlink>
          <w:hyperlink w:history="true" w:anchor="_bookmark4">
            <w:r>
              <w:rPr/>
              <w:tab/>
            </w:r>
            <w:r>
              <w:rPr>
                <w:spacing w:val="-10"/>
              </w:rPr>
              <w:t>7</w:t>
            </w:r>
          </w:hyperlink>
        </w:p>
        <w:p>
          <w:pPr>
            <w:pStyle w:val="TOC1"/>
            <w:tabs>
              <w:tab w:pos="14795" w:val="left" w:leader="none"/>
            </w:tabs>
          </w:pPr>
          <w:hyperlink w:history="true" w:anchor="_bookmark5">
            <w:r>
              <w:rPr/>
              <w:t>Priority</w:t>
            </w:r>
            <w:r>
              <w:rPr>
                <w:spacing w:val="2"/>
              </w:rPr>
              <w:t> </w:t>
            </w:r>
            <w:r>
              <w:rPr/>
              <w:t>Problems</w:t>
            </w:r>
            <w:r>
              <w:rPr>
                <w:spacing w:val="3"/>
              </w:rPr>
              <w:t> </w:t>
            </w:r>
            <w:r>
              <w:rPr/>
              <w:t>of</w:t>
            </w:r>
            <w:r>
              <w:rPr>
                <w:spacing w:val="3"/>
              </w:rPr>
              <w:t> </w:t>
            </w:r>
            <w:r>
              <w:rPr>
                <w:spacing w:val="-2"/>
              </w:rPr>
              <w:t>Practice</w:t>
            </w:r>
          </w:hyperlink>
          <w:hyperlink w:history="true" w:anchor="_bookmark5">
            <w:r>
              <w:rPr/>
              <w:tab/>
            </w:r>
            <w:r>
              <w:rPr>
                <w:spacing w:val="-10"/>
              </w:rPr>
              <w:t>8</w:t>
            </w:r>
          </w:hyperlink>
        </w:p>
        <w:p>
          <w:pPr>
            <w:pStyle w:val="TOC1"/>
            <w:tabs>
              <w:tab w:pos="14795" w:val="left" w:leader="none"/>
            </w:tabs>
          </w:pPr>
          <w:hyperlink w:history="true" w:anchor="_bookmark6">
            <w:r>
              <w:rPr/>
              <w:t>Comprehensive Needs</w:t>
            </w:r>
            <w:r>
              <w:rPr>
                <w:spacing w:val="1"/>
              </w:rPr>
              <w:t> </w:t>
            </w:r>
            <w:r>
              <w:rPr/>
              <w:t>Assessment</w:t>
            </w:r>
            <w:r>
              <w:rPr>
                <w:spacing w:val="1"/>
              </w:rPr>
              <w:t> </w:t>
            </w:r>
            <w:r>
              <w:rPr/>
              <w:t>Data </w:t>
            </w:r>
            <w:r>
              <w:rPr>
                <w:spacing w:val="-2"/>
              </w:rPr>
              <w:t>Documentation</w:t>
            </w:r>
          </w:hyperlink>
          <w:hyperlink w:history="true" w:anchor="_bookmark6">
            <w:r>
              <w:rPr/>
              <w:tab/>
            </w:r>
            <w:r>
              <w:rPr>
                <w:spacing w:val="-10"/>
              </w:rPr>
              <w:t>9</w:t>
            </w:r>
          </w:hyperlink>
        </w:p>
        <w:p>
          <w:pPr>
            <w:pStyle w:val="TOC1"/>
            <w:tabs>
              <w:tab w:pos="14693" w:val="left" w:leader="none"/>
            </w:tabs>
          </w:pPr>
          <w:hyperlink w:history="true" w:anchor="_bookmark7">
            <w:r>
              <w:rPr/>
              <w:t>Key</w:t>
            </w:r>
            <w:r>
              <w:rPr>
                <w:spacing w:val="3"/>
              </w:rPr>
              <w:t> </w:t>
            </w:r>
            <w:r>
              <w:rPr>
                <w:spacing w:val="-2"/>
              </w:rPr>
              <w:t>Actions</w:t>
            </w:r>
          </w:hyperlink>
          <w:r>
            <w:rPr/>
            <w:tab/>
          </w:r>
          <w:hyperlink w:history="true" w:anchor="_bookmark7">
            <w:r>
              <w:rPr>
                <w:spacing w:val="-5"/>
              </w:rPr>
              <w:t>11</w:t>
            </w:r>
          </w:hyperlink>
        </w:p>
        <w:p>
          <w:pPr>
            <w:pStyle w:val="TOC3"/>
            <w:tabs>
              <w:tab w:pos="14693" w:val="left" w:leader="none"/>
            </w:tabs>
            <w:spacing w:before="30"/>
          </w:pPr>
          <w:hyperlink w:history="true" w:anchor="_bookmark8">
            <w:r>
              <w:rPr/>
              <w:t>Key</w:t>
            </w:r>
            <w:r>
              <w:rPr>
                <w:spacing w:val="1"/>
              </w:rPr>
              <w:t> </w:t>
            </w:r>
            <w:r>
              <w:rPr/>
              <w:t>Action</w:t>
            </w:r>
            <w:r>
              <w:rPr>
                <w:spacing w:val="2"/>
              </w:rPr>
              <w:t> </w:t>
            </w:r>
            <w:r>
              <w:rPr/>
              <w:t>1:</w:t>
            </w:r>
            <w:r>
              <w:rPr>
                <w:spacing w:val="2"/>
              </w:rPr>
              <w:t> </w:t>
            </w:r>
            <w:r>
              <w:rPr/>
              <w:t>Increase</w:t>
            </w:r>
            <w:r>
              <w:rPr>
                <w:spacing w:val="2"/>
              </w:rPr>
              <w:t> </w:t>
            </w:r>
            <w:r>
              <w:rPr/>
              <w:t>Reading</w:t>
            </w:r>
            <w:r>
              <w:rPr>
                <w:spacing w:val="2"/>
              </w:rPr>
              <w:t> </w:t>
            </w:r>
            <w:r>
              <w:rPr/>
              <w:t>performance</w:t>
            </w:r>
            <w:r>
              <w:rPr>
                <w:spacing w:val="2"/>
              </w:rPr>
              <w:t> </w:t>
            </w:r>
            <w:r>
              <w:rPr/>
              <w:t>to</w:t>
            </w:r>
            <w:r>
              <w:rPr>
                <w:spacing w:val="2"/>
              </w:rPr>
              <w:t> </w:t>
            </w:r>
            <w:r>
              <w:rPr/>
              <w:t>ensure</w:t>
            </w:r>
            <w:r>
              <w:rPr>
                <w:spacing w:val="1"/>
              </w:rPr>
              <w:t> </w:t>
            </w:r>
            <w:r>
              <w:rPr/>
              <w:t>scholars</w:t>
            </w:r>
            <w:r>
              <w:rPr>
                <w:spacing w:val="2"/>
              </w:rPr>
              <w:t> </w:t>
            </w:r>
            <w:r>
              <w:rPr/>
              <w:t>are</w:t>
            </w:r>
            <w:r>
              <w:rPr>
                <w:spacing w:val="2"/>
              </w:rPr>
              <w:t> </w:t>
            </w:r>
            <w:r>
              <w:rPr/>
              <w:t>reading</w:t>
            </w:r>
            <w:r>
              <w:rPr>
                <w:spacing w:val="2"/>
              </w:rPr>
              <w:t> </w:t>
            </w:r>
            <w:r>
              <w:rPr/>
              <w:t>at</w:t>
            </w:r>
            <w:r>
              <w:rPr>
                <w:spacing w:val="2"/>
              </w:rPr>
              <w:t> </w:t>
            </w:r>
            <w:r>
              <w:rPr/>
              <w:t>or</w:t>
            </w:r>
            <w:r>
              <w:rPr>
                <w:spacing w:val="2"/>
              </w:rPr>
              <w:t> </w:t>
            </w:r>
            <w:r>
              <w:rPr/>
              <w:t>above</w:t>
            </w:r>
            <w:r>
              <w:rPr>
                <w:spacing w:val="2"/>
              </w:rPr>
              <w:t> </w:t>
            </w:r>
            <w:r>
              <w:rPr/>
              <w:t>grade</w:t>
            </w:r>
            <w:r>
              <w:rPr>
                <w:spacing w:val="1"/>
              </w:rPr>
              <w:t> </w:t>
            </w:r>
            <w:r>
              <w:rPr/>
              <w:t>level</w:t>
            </w:r>
            <w:r>
              <w:rPr>
                <w:spacing w:val="2"/>
              </w:rPr>
              <w:t> </w:t>
            </w:r>
            <w:r>
              <w:rPr/>
              <w:t>through</w:t>
            </w:r>
            <w:r>
              <w:rPr>
                <w:spacing w:val="2"/>
              </w:rPr>
              <w:t> </w:t>
            </w:r>
            <w:r>
              <w:rPr/>
              <w:t>the</w:t>
            </w:r>
            <w:r>
              <w:rPr>
                <w:spacing w:val="2"/>
              </w:rPr>
              <w:t> </w:t>
            </w:r>
            <w:r>
              <w:rPr/>
              <w:t>LSAE</w:t>
            </w:r>
            <w:r>
              <w:rPr>
                <w:spacing w:val="2"/>
              </w:rPr>
              <w:t> </w:t>
            </w:r>
            <w:r>
              <w:rPr>
                <w:spacing w:val="-2"/>
              </w:rPr>
              <w:t>model.</w:t>
            </w:r>
          </w:hyperlink>
          <w:r>
            <w:rPr/>
            <w:tab/>
          </w:r>
          <w:hyperlink w:history="true" w:anchor="_bookmark8">
            <w:r>
              <w:rPr>
                <w:spacing w:val="-5"/>
              </w:rPr>
              <w:t>11</w:t>
            </w:r>
          </w:hyperlink>
        </w:p>
        <w:p>
          <w:pPr>
            <w:pStyle w:val="TOC3"/>
            <w:tabs>
              <w:tab w:pos="14693" w:val="left" w:leader="none"/>
            </w:tabs>
          </w:pPr>
          <w:hyperlink w:history="true" w:anchor="_bookmark9">
            <w:r>
              <w:rPr/>
              <w:t>Key</w:t>
            </w:r>
            <w:r>
              <w:rPr>
                <w:spacing w:val="3"/>
              </w:rPr>
              <w:t> </w:t>
            </w:r>
            <w:r>
              <w:rPr/>
              <w:t>Action</w:t>
            </w:r>
            <w:r>
              <w:rPr>
                <w:spacing w:val="4"/>
              </w:rPr>
              <w:t> </w:t>
            </w:r>
            <w:r>
              <w:rPr/>
              <w:t>2:</w:t>
            </w:r>
            <w:r>
              <w:rPr>
                <w:spacing w:val="3"/>
              </w:rPr>
              <w:t> </w:t>
            </w:r>
            <w:r>
              <w:rPr/>
              <w:t>Increase</w:t>
            </w:r>
            <w:r>
              <w:rPr>
                <w:spacing w:val="4"/>
              </w:rPr>
              <w:t> </w:t>
            </w:r>
            <w:r>
              <w:rPr/>
              <w:t>Educator</w:t>
            </w:r>
            <w:r>
              <w:rPr>
                <w:spacing w:val="3"/>
              </w:rPr>
              <w:t> </w:t>
            </w:r>
            <w:r>
              <w:rPr/>
              <w:t>capacity</w:t>
            </w:r>
            <w:r>
              <w:rPr>
                <w:spacing w:val="4"/>
              </w:rPr>
              <w:t> </w:t>
            </w:r>
            <w:r>
              <w:rPr/>
              <w:t>to</w:t>
            </w:r>
            <w:r>
              <w:rPr>
                <w:spacing w:val="3"/>
              </w:rPr>
              <w:t> </w:t>
            </w:r>
            <w:r>
              <w:rPr/>
              <w:t>deliver</w:t>
            </w:r>
            <w:r>
              <w:rPr>
                <w:spacing w:val="4"/>
              </w:rPr>
              <w:t> </w:t>
            </w:r>
            <w:r>
              <w:rPr/>
              <w:t>high-quality,</w:t>
            </w:r>
            <w:r>
              <w:rPr>
                <w:spacing w:val="3"/>
              </w:rPr>
              <w:t> </w:t>
            </w:r>
            <w:r>
              <w:rPr/>
              <w:t>on</w:t>
            </w:r>
            <w:r>
              <w:rPr>
                <w:spacing w:val="4"/>
              </w:rPr>
              <w:t> </w:t>
            </w:r>
            <w:r>
              <w:rPr/>
              <w:t>grade</w:t>
            </w:r>
            <w:r>
              <w:rPr>
                <w:spacing w:val="3"/>
              </w:rPr>
              <w:t> </w:t>
            </w:r>
            <w:r>
              <w:rPr/>
              <w:t>level,</w:t>
            </w:r>
            <w:r>
              <w:rPr>
                <w:spacing w:val="4"/>
              </w:rPr>
              <w:t> </w:t>
            </w:r>
            <w:r>
              <w:rPr/>
              <w:t>first-time</w:t>
            </w:r>
            <w:r>
              <w:rPr>
                <w:spacing w:val="3"/>
              </w:rPr>
              <w:t> </w:t>
            </w:r>
            <w:r>
              <w:rPr>
                <w:spacing w:val="-2"/>
              </w:rPr>
              <w:t>instruction.</w:t>
            </w:r>
          </w:hyperlink>
          <w:r>
            <w:rPr/>
            <w:tab/>
          </w:r>
          <w:hyperlink w:history="true" w:anchor="_bookmark9">
            <w:r>
              <w:rPr>
                <w:spacing w:val="-5"/>
              </w:rPr>
              <w:t>11</w:t>
            </w:r>
          </w:hyperlink>
        </w:p>
        <w:p>
          <w:pPr>
            <w:pStyle w:val="TOC3"/>
            <w:tabs>
              <w:tab w:pos="14693" w:val="left" w:leader="none"/>
            </w:tabs>
          </w:pPr>
          <w:hyperlink w:history="true" w:anchor="_bookmark10">
            <w:r>
              <w:rPr/>
              <w:t>Key</w:t>
            </w:r>
            <w:r>
              <w:rPr>
                <w:spacing w:val="1"/>
              </w:rPr>
              <w:t> </w:t>
            </w:r>
            <w:r>
              <w:rPr/>
              <w:t>Action</w:t>
            </w:r>
            <w:r>
              <w:rPr>
                <w:spacing w:val="2"/>
              </w:rPr>
              <w:t> </w:t>
            </w:r>
            <w:r>
              <w:rPr/>
              <w:t>3:</w:t>
            </w:r>
            <w:r>
              <w:rPr>
                <w:spacing w:val="2"/>
              </w:rPr>
              <w:t> </w:t>
            </w:r>
            <w:r>
              <w:rPr/>
              <w:t>Increase</w:t>
            </w:r>
            <w:r>
              <w:rPr>
                <w:spacing w:val="2"/>
              </w:rPr>
              <w:t> </w:t>
            </w:r>
            <w:r>
              <w:rPr/>
              <w:t>Math</w:t>
            </w:r>
            <w:r>
              <w:rPr>
                <w:spacing w:val="2"/>
              </w:rPr>
              <w:t> </w:t>
            </w:r>
            <w:r>
              <w:rPr/>
              <w:t>performance</w:t>
            </w:r>
            <w:r>
              <w:rPr>
                <w:spacing w:val="2"/>
              </w:rPr>
              <w:t> </w:t>
            </w:r>
            <w:r>
              <w:rPr/>
              <w:t>to</w:t>
            </w:r>
            <w:r>
              <w:rPr>
                <w:spacing w:val="2"/>
              </w:rPr>
              <w:t> </w:t>
            </w:r>
            <w:r>
              <w:rPr/>
              <w:t>ensure</w:t>
            </w:r>
            <w:r>
              <w:rPr>
                <w:spacing w:val="2"/>
              </w:rPr>
              <w:t> </w:t>
            </w:r>
            <w:r>
              <w:rPr/>
              <w:t>scholars</w:t>
            </w:r>
            <w:r>
              <w:rPr>
                <w:spacing w:val="2"/>
              </w:rPr>
              <w:t> </w:t>
            </w:r>
            <w:r>
              <w:rPr/>
              <w:t>are</w:t>
            </w:r>
            <w:r>
              <w:rPr>
                <w:spacing w:val="1"/>
              </w:rPr>
              <w:t> </w:t>
            </w:r>
            <w:r>
              <w:rPr/>
              <w:t>performing</w:t>
            </w:r>
            <w:r>
              <w:rPr>
                <w:spacing w:val="2"/>
              </w:rPr>
              <w:t> </w:t>
            </w:r>
            <w:r>
              <w:rPr/>
              <w:t>at</w:t>
            </w:r>
            <w:r>
              <w:rPr>
                <w:spacing w:val="2"/>
              </w:rPr>
              <w:t> </w:t>
            </w:r>
            <w:r>
              <w:rPr/>
              <w:t>or</w:t>
            </w:r>
            <w:r>
              <w:rPr>
                <w:spacing w:val="2"/>
              </w:rPr>
              <w:t> </w:t>
            </w:r>
            <w:r>
              <w:rPr/>
              <w:t>above</w:t>
            </w:r>
            <w:r>
              <w:rPr>
                <w:spacing w:val="2"/>
              </w:rPr>
              <w:t> </w:t>
            </w:r>
            <w:r>
              <w:rPr/>
              <w:t>grade</w:t>
            </w:r>
            <w:r>
              <w:rPr>
                <w:spacing w:val="2"/>
              </w:rPr>
              <w:t> </w:t>
            </w:r>
            <w:r>
              <w:rPr/>
              <w:t>level</w:t>
            </w:r>
            <w:r>
              <w:rPr>
                <w:spacing w:val="2"/>
              </w:rPr>
              <w:t> </w:t>
            </w:r>
            <w:r>
              <w:rPr/>
              <w:t>through</w:t>
            </w:r>
            <w:r>
              <w:rPr>
                <w:spacing w:val="2"/>
              </w:rPr>
              <w:t> </w:t>
            </w:r>
            <w:r>
              <w:rPr/>
              <w:t>the</w:t>
            </w:r>
            <w:r>
              <w:rPr>
                <w:spacing w:val="2"/>
              </w:rPr>
              <w:t> </w:t>
            </w:r>
            <w:r>
              <w:rPr/>
              <w:t>LSAE</w:t>
            </w:r>
            <w:r>
              <w:rPr>
                <w:spacing w:val="1"/>
              </w:rPr>
              <w:t> </w:t>
            </w:r>
            <w:r>
              <w:rPr>
                <w:spacing w:val="-2"/>
              </w:rPr>
              <w:t>model.</w:t>
            </w:r>
          </w:hyperlink>
          <w:r>
            <w:rPr/>
            <w:tab/>
          </w:r>
          <w:hyperlink w:history="true" w:anchor="_bookmark10">
            <w:r>
              <w:rPr>
                <w:spacing w:val="-5"/>
              </w:rPr>
              <w:t>11</w:t>
            </w:r>
          </w:hyperlink>
        </w:p>
        <w:p>
          <w:pPr>
            <w:pStyle w:val="TOC3"/>
            <w:tabs>
              <w:tab w:pos="14693" w:val="left" w:leader="none"/>
            </w:tabs>
          </w:pPr>
          <w:hyperlink w:history="true" w:anchor="_bookmark11">
            <w:r>
              <w:rPr/>
              <w:t>Key</w:t>
            </w:r>
            <w:r>
              <w:rPr>
                <w:spacing w:val="2"/>
              </w:rPr>
              <w:t> </w:t>
            </w:r>
            <w:r>
              <w:rPr/>
              <w:t>Action</w:t>
            </w:r>
            <w:r>
              <w:rPr>
                <w:spacing w:val="2"/>
              </w:rPr>
              <w:t> </w:t>
            </w:r>
            <w:r>
              <w:rPr/>
              <w:t>4:</w:t>
            </w:r>
            <w:r>
              <w:rPr>
                <w:spacing w:val="2"/>
              </w:rPr>
              <w:t> </w:t>
            </w:r>
            <w:r>
              <w:rPr/>
              <w:t>Increase</w:t>
            </w:r>
            <w:r>
              <w:rPr>
                <w:spacing w:val="2"/>
              </w:rPr>
              <w:t> </w:t>
            </w:r>
            <w:r>
              <w:rPr/>
              <w:t>progress</w:t>
            </w:r>
            <w:r>
              <w:rPr>
                <w:spacing w:val="3"/>
              </w:rPr>
              <w:t> </w:t>
            </w:r>
            <w:r>
              <w:rPr/>
              <w:t>monitoring</w:t>
            </w:r>
            <w:r>
              <w:rPr>
                <w:spacing w:val="2"/>
              </w:rPr>
              <w:t> </w:t>
            </w:r>
            <w:r>
              <w:rPr/>
              <w:t>and</w:t>
            </w:r>
            <w:r>
              <w:rPr>
                <w:spacing w:val="2"/>
              </w:rPr>
              <w:t> </w:t>
            </w:r>
            <w:r>
              <w:rPr/>
              <w:t>achievement</w:t>
            </w:r>
            <w:r>
              <w:rPr>
                <w:spacing w:val="2"/>
              </w:rPr>
              <w:t> </w:t>
            </w:r>
            <w:r>
              <w:rPr/>
              <w:t>of</w:t>
            </w:r>
            <w:r>
              <w:rPr>
                <w:spacing w:val="2"/>
              </w:rPr>
              <w:t> </w:t>
            </w:r>
            <w:r>
              <w:rPr/>
              <w:t>Special</w:t>
            </w:r>
            <w:r>
              <w:rPr>
                <w:spacing w:val="3"/>
              </w:rPr>
              <w:t> </w:t>
            </w:r>
            <w:r>
              <w:rPr/>
              <w:t>Ed</w:t>
            </w:r>
            <w:r>
              <w:rPr>
                <w:spacing w:val="2"/>
              </w:rPr>
              <w:t> </w:t>
            </w:r>
            <w:r>
              <w:rPr>
                <w:spacing w:val="-2"/>
              </w:rPr>
              <w:t>students</w:t>
            </w:r>
          </w:hyperlink>
          <w:r>
            <w:rPr/>
            <w:tab/>
          </w:r>
          <w:hyperlink w:history="true" w:anchor="_bookmark11">
            <w:r>
              <w:rPr>
                <w:spacing w:val="-5"/>
              </w:rPr>
              <w:t>12</w:t>
            </w:r>
          </w:hyperlink>
        </w:p>
        <w:p>
          <w:pPr>
            <w:pStyle w:val="TOC3"/>
            <w:tabs>
              <w:tab w:pos="14693" w:val="left" w:leader="none"/>
            </w:tabs>
            <w:ind w:right="141"/>
          </w:pPr>
          <w:hyperlink w:history="true" w:anchor="_bookmark12">
            <w:r>
              <w:rPr/>
              <w:t>Key</w:t>
            </w:r>
            <w:r>
              <w:rPr>
                <w:spacing w:val="10"/>
              </w:rPr>
              <w:t> </w:t>
            </w:r>
            <w:r>
              <w:rPr/>
              <w:t>Action</w:t>
            </w:r>
            <w:r>
              <w:rPr>
                <w:spacing w:val="10"/>
              </w:rPr>
              <w:t> </w:t>
            </w:r>
            <w:r>
              <w:rPr/>
              <w:t>5:</w:t>
            </w:r>
            <w:r>
              <w:rPr>
                <w:spacing w:val="10"/>
              </w:rPr>
              <w:t> </w:t>
            </w:r>
            <w:r>
              <w:rPr/>
              <w:t>The</w:t>
            </w:r>
            <w:r>
              <w:rPr>
                <w:spacing w:val="10"/>
              </w:rPr>
              <w:t> </w:t>
            </w:r>
            <w:r>
              <w:rPr/>
              <w:t>percentage</w:t>
            </w:r>
            <w:r>
              <w:rPr>
                <w:spacing w:val="10"/>
              </w:rPr>
              <w:t> </w:t>
            </w:r>
            <w:r>
              <w:rPr/>
              <w:t>of</w:t>
            </w:r>
            <w:r>
              <w:rPr>
                <w:spacing w:val="10"/>
              </w:rPr>
              <w:t> </w:t>
            </w:r>
            <w:r>
              <w:rPr/>
              <w:t>3rd-5th</w:t>
            </w:r>
            <w:r>
              <w:rPr>
                <w:spacing w:val="10"/>
              </w:rPr>
              <w:t> </w:t>
            </w:r>
            <w:r>
              <w:rPr/>
              <w:t>grade</w:t>
            </w:r>
            <w:r>
              <w:rPr>
                <w:spacing w:val="10"/>
              </w:rPr>
              <w:t> </w:t>
            </w:r>
            <w:r>
              <w:rPr/>
              <w:t>African</w:t>
            </w:r>
            <w:r>
              <w:rPr>
                <w:spacing w:val="10"/>
              </w:rPr>
              <w:t> </w:t>
            </w:r>
            <w:r>
              <w:rPr/>
              <w:t>American</w:t>
            </w:r>
            <w:r>
              <w:rPr>
                <w:spacing w:val="10"/>
              </w:rPr>
              <w:t> </w:t>
            </w:r>
            <w:r>
              <w:rPr/>
              <w:t>students</w:t>
            </w:r>
            <w:r>
              <w:rPr>
                <w:spacing w:val="10"/>
              </w:rPr>
              <w:t> </w:t>
            </w:r>
            <w:r>
              <w:rPr/>
              <w:t>performing</w:t>
            </w:r>
            <w:r>
              <w:rPr>
                <w:spacing w:val="10"/>
              </w:rPr>
              <w:t> </w:t>
            </w:r>
            <w:r>
              <w:rPr/>
              <w:t>at</w:t>
            </w:r>
            <w:r>
              <w:rPr>
                <w:spacing w:val="10"/>
              </w:rPr>
              <w:t> </w:t>
            </w:r>
            <w:r>
              <w:rPr/>
              <w:t>or</w:t>
            </w:r>
            <w:r>
              <w:rPr>
                <w:spacing w:val="10"/>
              </w:rPr>
              <w:t> </w:t>
            </w:r>
            <w:r>
              <w:rPr/>
              <w:t>above</w:t>
            </w:r>
            <w:r>
              <w:rPr>
                <w:spacing w:val="10"/>
              </w:rPr>
              <w:t> </w:t>
            </w:r>
            <w:r>
              <w:rPr/>
              <w:t>grade</w:t>
            </w:r>
            <w:r>
              <w:rPr>
                <w:spacing w:val="10"/>
              </w:rPr>
              <w:t> </w:t>
            </w:r>
            <w:r>
              <w:rPr/>
              <w:t>level</w:t>
            </w:r>
            <w:r>
              <w:rPr>
                <w:spacing w:val="10"/>
              </w:rPr>
              <w:t> </w:t>
            </w:r>
            <w:r>
              <w:rPr/>
              <w:t>as</w:t>
            </w:r>
            <w:r>
              <w:rPr>
                <w:spacing w:val="10"/>
              </w:rPr>
              <w:t> </w:t>
            </w:r>
            <w:r>
              <w:rPr/>
              <w:t>compared</w:t>
            </w:r>
            <w:r>
              <w:rPr>
                <w:spacing w:val="10"/>
              </w:rPr>
              <w:t> </w:t>
            </w:r>
            <w:r>
              <w:rPr/>
              <w:t>to</w:t>
            </w:r>
            <w:r>
              <w:rPr>
                <w:spacing w:val="10"/>
              </w:rPr>
              <w:t> </w:t>
            </w:r>
            <w:r>
              <w:rPr/>
              <w:t>the</w:t>
            </w:r>
            <w:r>
              <w:rPr>
                <w:spacing w:val="10"/>
              </w:rPr>
              <w:t> </w:t>
            </w:r>
            <w:r>
              <w:rPr/>
              <w:t>percentage</w:t>
            </w:r>
            <w:r>
              <w:rPr>
                <w:spacing w:val="10"/>
              </w:rPr>
              <w:t> </w:t>
            </w:r>
            <w:r>
              <w:rPr/>
              <w:t>of</w:t>
            </w:r>
            <w:r>
              <w:rPr>
                <w:spacing w:val="10"/>
              </w:rPr>
              <w:t> </w:t>
            </w:r>
            <w:r>
              <w:rPr/>
              <w:t>Hispanic</w:t>
            </w:r>
            <w:r>
              <w:rPr>
                <w:spacing w:val="10"/>
              </w:rPr>
              <w:t> </w:t>
            </w:r>
            <w:r>
              <w:rPr/>
              <w:t>3rd-5th</w:t>
            </w:r>
            <w:r>
              <w:rPr>
                <w:spacing w:val="10"/>
              </w:rPr>
              <w:t> </w:t>
            </w:r>
            <w:r>
              <w:rPr/>
              <w:t>grade</w:t>
            </w:r>
            <w:r>
              <w:rPr>
                <w:spacing w:val="10"/>
              </w:rPr>
              <w:t> </w:t>
            </w:r>
            <w:r>
              <w:rPr/>
              <w:t>students</w:t>
            </w:r>
            <w:r>
              <w:rPr/>
              <w:t> will narrow by 5% to close the performance gap.</w:t>
            </w:r>
          </w:hyperlink>
          <w:r>
            <w:rPr/>
            <w:tab/>
          </w:r>
          <w:hyperlink w:history="true" w:anchor="_bookmark12">
            <w:r>
              <w:rPr>
                <w:spacing w:val="-6"/>
              </w:rPr>
              <w:t>12</w:t>
            </w:r>
          </w:hyperlink>
        </w:p>
        <w:p>
          <w:pPr/>
          <w:r>
            <w:fldChar w:fldCharType="end"/>
          </w:r>
        </w:p>
      </w:sdtContent>
    </w:sdt>
    <w:p>
      <w:pPr>
        <w:spacing w:after="0"/>
        <w:sectPr>
          <w:pgSz w:w="15840" w:h="12240" w:orient="landscape"/>
          <w:pgMar w:header="0" w:footer="748" w:top="420" w:bottom="940" w:left="400" w:right="400"/>
        </w:sectPr>
      </w:pPr>
    </w:p>
    <w:p>
      <w:pPr>
        <w:pStyle w:val="Heading1"/>
        <w:ind w:left="3846"/>
      </w:pPr>
      <w:bookmarkStart w:name="Comprehensive Needs Assessment" w:id="1"/>
      <w:bookmarkEnd w:id="1"/>
      <w:r>
        <w:rPr>
          <w:b w:val="0"/>
        </w:rPr>
      </w:r>
      <w:bookmarkStart w:name="_bookmark0" w:id="2"/>
      <w:bookmarkEnd w:id="2"/>
      <w:r>
        <w:rPr>
          <w:b w:val="0"/>
        </w:rPr>
      </w:r>
      <w:r>
        <w:rPr/>
        <w:t>Comprehensive</w:t>
      </w:r>
      <w:r>
        <w:rPr>
          <w:spacing w:val="-8"/>
        </w:rPr>
        <w:t> </w:t>
      </w:r>
      <w:r>
        <w:rPr/>
        <w:t>Needs</w:t>
      </w:r>
      <w:r>
        <w:rPr>
          <w:spacing w:val="-8"/>
        </w:rPr>
        <w:t> </w:t>
      </w:r>
      <w:r>
        <w:rPr>
          <w:spacing w:val="-2"/>
        </w:rPr>
        <w:t>Assessment</w:t>
      </w:r>
    </w:p>
    <w:p>
      <w:pPr>
        <w:pStyle w:val="BodyText"/>
        <w:spacing w:before="1"/>
        <w:rPr>
          <w:b/>
          <w:sz w:val="27"/>
        </w:rPr>
      </w:pPr>
    </w:p>
    <w:p>
      <w:pPr>
        <w:pStyle w:val="Heading2"/>
        <w:spacing w:before="0"/>
      </w:pPr>
      <w:bookmarkStart w:name="Student Achievement" w:id="3"/>
      <w:bookmarkEnd w:id="3"/>
      <w:r>
        <w:rPr>
          <w:b w:val="0"/>
        </w:rPr>
      </w:r>
      <w:bookmarkStart w:name="_bookmark1" w:id="4"/>
      <w:bookmarkEnd w:id="4"/>
      <w:r>
        <w:rPr>
          <w:b w:val="0"/>
        </w:rPr>
      </w:r>
      <w:r>
        <w:rPr/>
        <w:t>Student</w:t>
      </w:r>
      <w:r>
        <w:rPr>
          <w:spacing w:val="-1"/>
        </w:rPr>
        <w:t> </w:t>
      </w:r>
      <w:r>
        <w:rPr>
          <w:spacing w:val="-2"/>
        </w:rPr>
        <w:t>Achievement</w:t>
      </w:r>
    </w:p>
    <w:p>
      <w:pPr>
        <w:pStyle w:val="Heading4"/>
        <w:spacing w:before="287"/>
      </w:pPr>
      <w:r>
        <w:rPr/>
        <w:t>Student</w:t>
      </w:r>
      <w:r>
        <w:rPr>
          <w:spacing w:val="8"/>
        </w:rPr>
        <w:t> </w:t>
      </w:r>
      <w:r>
        <w:rPr/>
        <w:t>Achievement</w:t>
      </w:r>
      <w:r>
        <w:rPr>
          <w:spacing w:val="9"/>
        </w:rPr>
        <w:t> </w:t>
      </w:r>
      <w:r>
        <w:rPr>
          <w:spacing w:val="-2"/>
        </w:rPr>
        <w:t>Summary</w:t>
      </w:r>
    </w:p>
    <w:p>
      <w:pPr>
        <w:pStyle w:val="BodyText"/>
        <w:spacing w:before="8"/>
        <w:rPr>
          <w:b/>
          <w:sz w:val="17"/>
        </w:rPr>
      </w:pPr>
    </w:p>
    <w:p>
      <w:pPr>
        <w:pStyle w:val="BodyText"/>
        <w:ind w:left="100" w:right="293"/>
        <w:rPr>
          <w:rFonts w:ascii="Arial"/>
        </w:rPr>
      </w:pPr>
      <w:r>
        <w:rPr>
          <w:rFonts w:ascii="Arial"/>
          <w:color w:val="414141"/>
        </w:rPr>
        <w:t>Blackshear ES is now a NES Aligned campus for the school year 2023-2024 and is a part of the South Division in the Houston Independent School District. Teachers use high quality instructional materials provided by the district. The curriculum map is aligned to the TEKS. Informative assessments are conducted throughout the lesson delivery every four to five minutes through Multiple Response Strategies. Demonstration of Learning assessments are administered to the students at the end</w:t>
      </w:r>
      <w:r>
        <w:rPr>
          <w:rFonts w:ascii="Arial"/>
          <w:color w:val="414141"/>
          <w:spacing w:val="80"/>
        </w:rPr>
        <w:t> </w:t>
      </w:r>
      <w:r>
        <w:rPr>
          <w:rFonts w:ascii="Arial"/>
          <w:color w:val="414141"/>
        </w:rPr>
        <w:t>of every lesson to capture their progress towards mastery of the objective taught. Data is used to drive instruction. Specifically, the following data was captured in the needs assessment:</w:t>
      </w:r>
    </w:p>
    <w:p>
      <w:pPr>
        <w:pStyle w:val="BodyText"/>
        <w:spacing w:before="3"/>
        <w:rPr>
          <w:rFonts w:ascii="Arial"/>
          <w:sz w:val="16"/>
        </w:rPr>
      </w:pPr>
      <w:r>
        <w:rPr/>
        <w:drawing>
          <wp:anchor distT="0" distB="0" distL="0" distR="0" allowOverlap="1" layoutInCell="1" locked="0" behindDoc="1" simplePos="0" relativeHeight="487588352">
            <wp:simplePos x="0" y="0"/>
            <wp:positionH relativeFrom="page">
              <wp:posOffset>317500</wp:posOffset>
            </wp:positionH>
            <wp:positionV relativeFrom="paragraph">
              <wp:posOffset>134512</wp:posOffset>
            </wp:positionV>
            <wp:extent cx="7609689" cy="3956304"/>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7609689" cy="3956304"/>
                    </a:xfrm>
                    <a:prstGeom prst="rect">
                      <a:avLst/>
                    </a:prstGeom>
                  </pic:spPr>
                </pic:pic>
              </a:graphicData>
            </a:graphic>
          </wp:anchor>
        </w:drawing>
      </w:r>
    </w:p>
    <w:p>
      <w:pPr>
        <w:pStyle w:val="BodyText"/>
        <w:rPr>
          <w:rFonts w:ascii="Arial"/>
          <w:sz w:val="22"/>
        </w:rPr>
      </w:pPr>
    </w:p>
    <w:p>
      <w:pPr>
        <w:pStyle w:val="BodyText"/>
        <w:rPr>
          <w:rFonts w:ascii="Arial"/>
          <w:sz w:val="22"/>
        </w:rPr>
      </w:pPr>
    </w:p>
    <w:p>
      <w:pPr>
        <w:pStyle w:val="Heading4"/>
        <w:spacing w:before="149"/>
      </w:pPr>
      <w:r>
        <w:rPr/>
        <w:t>Student</w:t>
      </w:r>
      <w:r>
        <w:rPr>
          <w:spacing w:val="8"/>
        </w:rPr>
        <w:t> </w:t>
      </w:r>
      <w:r>
        <w:rPr/>
        <w:t>Achievement</w:t>
      </w:r>
      <w:r>
        <w:rPr>
          <w:spacing w:val="9"/>
        </w:rPr>
        <w:t> </w:t>
      </w:r>
      <w:r>
        <w:rPr>
          <w:spacing w:val="-2"/>
        </w:rPr>
        <w:t>Strengths</w:t>
      </w:r>
    </w:p>
    <w:p>
      <w:pPr>
        <w:spacing w:after="0"/>
        <w:sectPr>
          <w:pgSz w:w="15840" w:h="12240" w:orient="landscape"/>
          <w:pgMar w:header="0" w:footer="748" w:top="720" w:bottom="940" w:left="400" w:right="400"/>
        </w:sectPr>
      </w:pPr>
    </w:p>
    <w:p>
      <w:pPr>
        <w:pStyle w:val="BodyText"/>
        <w:spacing w:before="74"/>
        <w:ind w:left="100" w:right="341"/>
      </w:pPr>
      <w:r>
        <w:rPr/>
        <w:t>Blackshear has seen consistent growth in our academic performance prior to the pandemic. During the pandemic, Blackshear's Reading and Science data showed higher scholar performance than math and writing. For the 2021-2022, Blackshear made tremendous gain in Domain 2. Blackshear's instructional team will continue to focus on meeting the needs</w:t>
      </w:r>
      <w:r>
        <w:rPr>
          <w:spacing w:val="40"/>
        </w:rPr>
        <w:t> </w:t>
      </w:r>
      <w:r>
        <w:rPr/>
        <w:t>of all scholars. We will continue to strengthen teacher instructional capacity related to closing achievement gaps created during the pandemic.</w:t>
      </w:r>
    </w:p>
    <w:p>
      <w:pPr>
        <w:pStyle w:val="BodyText"/>
        <w:spacing w:before="1"/>
        <w:rPr>
          <w:sz w:val="18"/>
        </w:rPr>
      </w:pPr>
    </w:p>
    <w:p>
      <w:pPr>
        <w:pStyle w:val="BodyText"/>
        <w:ind w:left="100" w:right="293"/>
      </w:pPr>
      <w:r>
        <w:rPr/>
        <w:t>Additional strengths include the fact that our consistent scholars know our school wide strategies for reading, math, writing and science, which makes their transition from one grade</w:t>
      </w:r>
      <w:r>
        <w:rPr>
          <w:spacing w:val="40"/>
        </w:rPr>
        <w:t> </w:t>
      </w:r>
      <w:r>
        <w:rPr/>
        <w:t>to the next easier. Our scholars also have pride in their school and Third Ward community. They understand that their academic and behavioral performance is a reflection of Blackshear and Third Ward.</w:t>
      </w:r>
    </w:p>
    <w:p>
      <w:pPr>
        <w:pStyle w:val="BodyText"/>
        <w:rPr>
          <w:sz w:val="22"/>
        </w:rPr>
      </w:pPr>
    </w:p>
    <w:p>
      <w:pPr>
        <w:pStyle w:val="BodyText"/>
        <w:rPr>
          <w:sz w:val="22"/>
        </w:rPr>
      </w:pPr>
    </w:p>
    <w:p>
      <w:pPr>
        <w:pStyle w:val="Heading4"/>
        <w:spacing w:before="138"/>
      </w:pPr>
      <w:r>
        <w:rPr/>
        <w:t>Problems</w:t>
      </w:r>
      <w:r>
        <w:rPr>
          <w:spacing w:val="3"/>
        </w:rPr>
        <w:t> </w:t>
      </w:r>
      <w:r>
        <w:rPr/>
        <w:t>of</w:t>
      </w:r>
      <w:r>
        <w:rPr>
          <w:spacing w:val="5"/>
        </w:rPr>
        <w:t> </w:t>
      </w:r>
      <w:r>
        <w:rPr/>
        <w:t>Practice</w:t>
      </w:r>
      <w:r>
        <w:rPr>
          <w:spacing w:val="5"/>
        </w:rPr>
        <w:t> </w:t>
      </w:r>
      <w:r>
        <w:rPr/>
        <w:t>Identifying</w:t>
      </w:r>
      <w:r>
        <w:rPr>
          <w:spacing w:val="5"/>
        </w:rPr>
        <w:t> </w:t>
      </w:r>
      <w:r>
        <w:rPr/>
        <w:t>Student</w:t>
      </w:r>
      <w:r>
        <w:rPr>
          <w:spacing w:val="5"/>
        </w:rPr>
        <w:t> </w:t>
      </w:r>
      <w:r>
        <w:rPr/>
        <w:t>Achievement</w:t>
      </w:r>
      <w:r>
        <w:rPr>
          <w:spacing w:val="5"/>
        </w:rPr>
        <w:t> </w:t>
      </w:r>
      <w:r>
        <w:rPr>
          <w:spacing w:val="-2"/>
        </w:rPr>
        <w:t>Needs</w:t>
      </w:r>
    </w:p>
    <w:p>
      <w:pPr>
        <w:pStyle w:val="BodyText"/>
        <w:spacing w:before="9"/>
        <w:rPr>
          <w:b/>
          <w:sz w:val="17"/>
        </w:rPr>
      </w:pPr>
    </w:p>
    <w:p>
      <w:pPr>
        <w:pStyle w:val="BodyText"/>
        <w:ind w:left="100" w:right="141"/>
      </w:pPr>
      <w:r>
        <w:rPr>
          <w:b/>
        </w:rPr>
        <w:t>Problem of Practice 1: </w:t>
      </w:r>
      <w:r>
        <w:rPr/>
        <w:t>The scholars at our school are absent frequently, which has a negative impact on their academic success. The average daily attendance rate for 2021-2022 was 95.5%. Since the inception of the pandemic our average daily attendance rate has been below 90%.</w:t>
      </w:r>
      <w:r>
        <w:rPr>
          <w:spacing w:val="80"/>
          <w:w w:val="150"/>
        </w:rPr>
        <w:t> </w:t>
      </w:r>
      <w:r>
        <w:rPr>
          <w:b/>
        </w:rPr>
        <w:t>Root Cause:</w:t>
      </w:r>
      <w:r>
        <w:rPr>
          <w:b/>
          <w:spacing w:val="27"/>
        </w:rPr>
        <w:t> </w:t>
      </w:r>
      <w:r>
        <w:rPr/>
        <w:t>Prior to the pandemic many of our families faced challenges associated with being economically disadvantaged, which led to school attendance not being a priority. The pandemic exasperated this situation. Also, some teachers had stronger relationships with parents than others which led to higher attendance rates in some classes.</w:t>
      </w:r>
    </w:p>
    <w:p>
      <w:pPr>
        <w:pStyle w:val="BodyText"/>
        <w:spacing w:before="3"/>
        <w:rPr>
          <w:sz w:val="18"/>
        </w:rPr>
      </w:pPr>
    </w:p>
    <w:p>
      <w:pPr>
        <w:pStyle w:val="BodyText"/>
        <w:spacing w:before="1"/>
        <w:ind w:left="100" w:right="293"/>
      </w:pPr>
      <w:r>
        <w:rPr>
          <w:b/>
        </w:rPr>
        <w:t>Problem of Practice 2: </w:t>
      </w:r>
      <w:r>
        <w:rPr/>
        <w:t>Blackshear scholars need stability in their learning environment to build strong relationships that are needed to ensure academic success. Blackshear has a scholar mobility rate of 30%.</w:t>
      </w:r>
      <w:r>
        <w:rPr>
          <w:spacing w:val="80"/>
          <w:w w:val="150"/>
        </w:rPr>
        <w:t> </w:t>
      </w:r>
      <w:r>
        <w:rPr>
          <w:b/>
        </w:rPr>
        <w:t>Root Cause:</w:t>
      </w:r>
      <w:r>
        <w:rPr>
          <w:b/>
          <w:spacing w:val="22"/>
        </w:rPr>
        <w:t> </w:t>
      </w:r>
      <w:r>
        <w:rPr/>
        <w:t>97% of our scholars are economically disadvantaged. They face many challenges at home on a daily basis. Our parents move when they are faced with specific challenges or when better housing is made available to them. We provide multiple layers of support to assist them in being stable. Teachers must continue to build stronger relationships with parents that motivate them to remain at Blackshear.</w:t>
      </w:r>
    </w:p>
    <w:p>
      <w:pPr>
        <w:spacing w:after="0"/>
        <w:sectPr>
          <w:pgSz w:w="15840" w:h="12240" w:orient="landscape"/>
          <w:pgMar w:header="0" w:footer="748" w:top="500" w:bottom="940" w:left="400" w:right="400"/>
        </w:sectPr>
      </w:pPr>
    </w:p>
    <w:p>
      <w:pPr>
        <w:pStyle w:val="Heading2"/>
      </w:pPr>
      <w:bookmarkStart w:name="School Culture and Climate" w:id="5"/>
      <w:bookmarkEnd w:id="5"/>
      <w:r>
        <w:rPr>
          <w:b w:val="0"/>
        </w:rPr>
      </w:r>
      <w:bookmarkStart w:name="_bookmark2" w:id="6"/>
      <w:bookmarkEnd w:id="6"/>
      <w:r>
        <w:rPr>
          <w:b w:val="0"/>
        </w:rPr>
      </w:r>
      <w:r>
        <w:rPr/>
        <w:t>School</w:t>
      </w:r>
      <w:r>
        <w:rPr>
          <w:spacing w:val="-6"/>
        </w:rPr>
        <w:t> </w:t>
      </w:r>
      <w:r>
        <w:rPr/>
        <w:t>Culture</w:t>
      </w:r>
      <w:r>
        <w:rPr>
          <w:spacing w:val="-5"/>
        </w:rPr>
        <w:t> </w:t>
      </w:r>
      <w:r>
        <w:rPr/>
        <w:t>and</w:t>
      </w:r>
      <w:r>
        <w:rPr>
          <w:spacing w:val="-5"/>
        </w:rPr>
        <w:t> </w:t>
      </w:r>
      <w:r>
        <w:rPr>
          <w:spacing w:val="-2"/>
        </w:rPr>
        <w:t>Climate</w:t>
      </w:r>
    </w:p>
    <w:p>
      <w:pPr>
        <w:pStyle w:val="Heading4"/>
        <w:spacing w:before="286"/>
      </w:pPr>
      <w:r>
        <w:rPr/>
        <w:t>School Culture</w:t>
      </w:r>
      <w:r>
        <w:rPr>
          <w:spacing w:val="1"/>
        </w:rPr>
        <w:t> </w:t>
      </w:r>
      <w:r>
        <w:rPr/>
        <w:t>and</w:t>
      </w:r>
      <w:r>
        <w:rPr>
          <w:spacing w:val="1"/>
        </w:rPr>
        <w:t> </w:t>
      </w:r>
      <w:r>
        <w:rPr/>
        <w:t>Climate</w:t>
      </w:r>
      <w:r>
        <w:rPr>
          <w:spacing w:val="1"/>
        </w:rPr>
        <w:t> </w:t>
      </w:r>
      <w:r>
        <w:rPr>
          <w:spacing w:val="-2"/>
        </w:rPr>
        <w:t>Summary</w:t>
      </w:r>
    </w:p>
    <w:p>
      <w:pPr>
        <w:pStyle w:val="BodyText"/>
        <w:spacing w:before="10"/>
        <w:rPr>
          <w:b/>
          <w:sz w:val="17"/>
        </w:rPr>
      </w:pPr>
    </w:p>
    <w:p>
      <w:pPr>
        <w:pStyle w:val="BodyText"/>
        <w:ind w:left="100" w:right="341"/>
      </w:pPr>
      <w:r>
        <w:rPr/>
        <w:t>In collaboration with the Instructional Leadership team, staff and school community Blackshear will review and tweak, where needed, our school-wide systems, routines, and procedures for strengthening scholar and staff culture. Blackshear conducts a daily shout-out system for scholars, teachers, and staff members to celebrate each other. Names are submitted daily to the Principal who executes the shout outs at the end of each day during afternoon announcements. Blackshear has implemented a Scholar, Teacher, and Support Staff Member of the week incentive program to ensure we celebrate those that are exhibiting exemplary behavior and academic performance. Incentives for scholars, teachers and</w:t>
      </w:r>
      <w:r>
        <w:rPr>
          <w:spacing w:val="40"/>
        </w:rPr>
        <w:t> </w:t>
      </w:r>
      <w:r>
        <w:rPr/>
        <w:t>staff will also be given monthly by the Principal and classroom teachers. Upper grade scholars are also able to join the Masters and Meets academic club for showing exemplary performance in academics and behavior. These scholars are given Master hoodies, Meets shirts and are recognized in front of their peers for their performance. Scholars also receive shirts for increasing reading levels, honor roll, attendance, and school spirit. These programs will be consistently monitored and executed with fidelity.</w:t>
      </w:r>
    </w:p>
    <w:p>
      <w:pPr>
        <w:pStyle w:val="BodyText"/>
        <w:spacing w:line="430" w:lineRule="atLeast" w:before="16"/>
        <w:ind w:left="679" w:right="8703" w:hanging="580"/>
      </w:pPr>
      <w:r>
        <w:rPr/>
        <mc:AlternateContent>
          <mc:Choice Requires="wps">
            <w:drawing>
              <wp:anchor distT="0" distB="0" distL="0" distR="0" allowOverlap="1" layoutInCell="1" locked="0" behindDoc="0" simplePos="0" relativeHeight="15729664">
                <wp:simplePos x="0" y="0"/>
                <wp:positionH relativeFrom="page">
                  <wp:posOffset>561367</wp:posOffset>
                </wp:positionH>
                <wp:positionV relativeFrom="paragraph">
                  <wp:posOffset>462795</wp:posOffset>
                </wp:positionV>
                <wp:extent cx="36830" cy="3683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6830" cy="36830"/>
                          <a:chExt cx="36830" cy="36830"/>
                        </a:xfrm>
                      </wpg:grpSpPr>
                      <wps:wsp>
                        <wps:cNvPr id="7" name="Graphic 7"/>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36.440620pt;width:2.9pt;height:2.9pt;mso-position-horizontal-relative:page;mso-position-vertical-relative:paragraph;z-index:15729664" id="docshapegroup4" coordorigin="884,729" coordsize="58,58">
                <v:shape style="position:absolute;left:891;top:736;width:44;height:44" id="docshape5" coordorigin="891,736" coordsize="44,44" path="m925,780l901,780,891,770,891,746,901,736,913,736,925,736,935,746,935,770,925,780xe" filled="true" fillcolor="#000000" stroked="false">
                  <v:path arrowok="t"/>
                  <v:fill type="solid"/>
                </v:shape>
                <v:shape style="position:absolute;left:891;top:736;width:44;height:44" id="docshape6" coordorigin="891,736" coordsize="44,44" path="m913,736l925,736,935,746,935,758,935,770,925,780,913,780,901,780,891,770,891,758,891,746,901,736,913,736xe" filled="false" stroked="true" strokeweight=".72461pt" strokecolor="#000000">
                  <v:path arrowok="t"/>
                  <v:stroke dashstyle="solid"/>
                </v:shape>
                <w10:wrap type="none"/>
              </v:group>
            </w:pict>
          </mc:Fallback>
        </mc:AlternateContent>
      </w:r>
      <w:r>
        <w:rPr/>
        <w:t>The Blackshear Staff and Community believes in the following values: </w:t>
      </w:r>
      <w:r>
        <w:rPr>
          <w:spacing w:val="-2"/>
        </w:rPr>
        <w:t>Integrity</w:t>
      </w:r>
    </w:p>
    <w:p>
      <w:pPr>
        <w:pStyle w:val="BodyText"/>
        <w:spacing w:before="7"/>
        <w:ind w:left="679" w:right="12653"/>
      </w:pPr>
      <w:r>
        <w:rPr/>
        <mc:AlternateContent>
          <mc:Choice Requires="wps">
            <w:drawing>
              <wp:anchor distT="0" distB="0" distL="0" distR="0" allowOverlap="1" layoutInCell="1" locked="0" behindDoc="0" simplePos="0" relativeHeight="15730176">
                <wp:simplePos x="0" y="0"/>
                <wp:positionH relativeFrom="page">
                  <wp:posOffset>561367</wp:posOffset>
                </wp:positionH>
                <wp:positionV relativeFrom="paragraph">
                  <wp:posOffset>53992</wp:posOffset>
                </wp:positionV>
                <wp:extent cx="36830" cy="3683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36830" cy="36830"/>
                          <a:chExt cx="36830" cy="36830"/>
                        </a:xfrm>
                      </wpg:grpSpPr>
                      <wps:wsp>
                        <wps:cNvPr id="10" name="Graphic 10"/>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251342pt;width:2.9pt;height:2.9pt;mso-position-horizontal-relative:page;mso-position-vertical-relative:paragraph;z-index:15730176" id="docshapegroup7" coordorigin="884,85" coordsize="58,58">
                <v:shape style="position:absolute;left:891;top:92;width:44;height:44" id="docshape8" coordorigin="891,92" coordsize="44,44" path="m925,136l901,136,891,126,891,102,901,92,913,92,925,92,935,102,935,126,925,136xe" filled="true" fillcolor="#000000" stroked="false">
                  <v:path arrowok="t"/>
                  <v:fill type="solid"/>
                </v:shape>
                <v:shape style="position:absolute;left:891;top:92;width:44;height:44" id="docshape9" coordorigin="891,92" coordsize="44,44" path="m913,92l925,92,935,102,935,114,935,126,925,136,913,136,901,136,891,126,891,114,891,102,901,92,913,92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561367</wp:posOffset>
                </wp:positionH>
                <wp:positionV relativeFrom="paragraph">
                  <wp:posOffset>201232</wp:posOffset>
                </wp:positionV>
                <wp:extent cx="36830" cy="3683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36830" cy="36830"/>
                          <a:chExt cx="36830" cy="36830"/>
                        </a:xfrm>
                      </wpg:grpSpPr>
                      <wps:wsp>
                        <wps:cNvPr id="13" name="Graphic 13"/>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5.845102pt;width:2.9pt;height:2.9pt;mso-position-horizontal-relative:page;mso-position-vertical-relative:paragraph;z-index:15730688" id="docshapegroup10" coordorigin="884,317" coordsize="58,58">
                <v:shape style="position:absolute;left:891;top:324;width:44;height:44" id="docshape11" coordorigin="891,324" coordsize="44,44" path="m925,368l901,368,891,358,891,334,901,324,913,324,925,324,935,334,935,358,925,368xe" filled="true" fillcolor="#000000" stroked="false">
                  <v:path arrowok="t"/>
                  <v:fill type="solid"/>
                </v:shape>
                <v:shape style="position:absolute;left:891;top:324;width:44;height:44" id="docshape12" coordorigin="891,324" coordsize="44,44" path="m913,324l925,324,935,334,935,346,935,358,925,368,913,368,901,368,891,358,891,346,891,334,901,324,913,324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561367</wp:posOffset>
                </wp:positionH>
                <wp:positionV relativeFrom="paragraph">
                  <wp:posOffset>348473</wp:posOffset>
                </wp:positionV>
                <wp:extent cx="36830" cy="3683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36830" cy="36830"/>
                          <a:chExt cx="36830" cy="36830"/>
                        </a:xfrm>
                      </wpg:grpSpPr>
                      <wps:wsp>
                        <wps:cNvPr id="16" name="Graphic 16"/>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27.438862pt;width:2.9pt;height:2.9pt;mso-position-horizontal-relative:page;mso-position-vertical-relative:paragraph;z-index:15731200" id="docshapegroup13" coordorigin="884,549" coordsize="58,58">
                <v:shape style="position:absolute;left:891;top:556;width:44;height:44" id="docshape14" coordorigin="891,556" coordsize="44,44" path="m925,599l901,599,891,590,891,566,901,556,913,556,925,556,935,566,935,590,925,599xe" filled="true" fillcolor="#000000" stroked="false">
                  <v:path arrowok="t"/>
                  <v:fill type="solid"/>
                </v:shape>
                <v:shape style="position:absolute;left:891;top:556;width:44;height:44" id="docshape15" coordorigin="891,556" coordsize="44,44" path="m913,556l925,556,935,566,935,578,935,590,925,599,913,599,901,599,891,590,891,578,891,566,901,556,913,556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561367</wp:posOffset>
                </wp:positionH>
                <wp:positionV relativeFrom="paragraph">
                  <wp:posOffset>495714</wp:posOffset>
                </wp:positionV>
                <wp:extent cx="36830" cy="3683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36830" cy="36830"/>
                          <a:chExt cx="36830" cy="36830"/>
                        </a:xfrm>
                      </wpg:grpSpPr>
                      <wps:wsp>
                        <wps:cNvPr id="19" name="Graphic 19"/>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39.032619pt;width:2.9pt;height:2.9pt;mso-position-horizontal-relative:page;mso-position-vertical-relative:paragraph;z-index:15731712" id="docshapegroup16" coordorigin="884,781" coordsize="58,58">
                <v:shape style="position:absolute;left:891;top:787;width:44;height:44" id="docshape17" coordorigin="891,788" coordsize="44,44" path="m925,831l901,831,891,822,891,798,901,788,913,788,925,788,935,798,935,822,925,831xe" filled="true" fillcolor="#000000" stroked="false">
                  <v:path arrowok="t"/>
                  <v:fill type="solid"/>
                </v:shape>
                <v:shape style="position:absolute;left:891;top:787;width:44;height:44" id="docshape18" coordorigin="891,788" coordsize="44,44" path="m913,788l925,788,935,798,935,810,935,822,925,831,913,831,901,831,891,822,891,810,891,798,901,788,913,788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561367</wp:posOffset>
                </wp:positionH>
                <wp:positionV relativeFrom="paragraph">
                  <wp:posOffset>642955</wp:posOffset>
                </wp:positionV>
                <wp:extent cx="36830" cy="3683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36830" cy="36830"/>
                          <a:chExt cx="36830" cy="36830"/>
                        </a:xfrm>
                      </wpg:grpSpPr>
                      <wps:wsp>
                        <wps:cNvPr id="22" name="Graphic 22"/>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50.626381pt;width:2.9pt;height:2.9pt;mso-position-horizontal-relative:page;mso-position-vertical-relative:paragraph;z-index:15732224" id="docshapegroup19" coordorigin="884,1013" coordsize="58,58">
                <v:shape style="position:absolute;left:891;top:1019;width:44;height:44" id="docshape20" coordorigin="891,1020" coordsize="44,44" path="m925,1063l901,1063,891,1054,891,1030,901,1020,913,1020,925,1020,935,1030,935,1054,925,1063xe" filled="true" fillcolor="#000000" stroked="false">
                  <v:path arrowok="t"/>
                  <v:fill type="solid"/>
                </v:shape>
                <v:shape style="position:absolute;left:891;top:1019;width:44;height:44" id="docshape21" coordorigin="891,1020" coordsize="44,44" path="m913,1020l925,1020,935,1030,935,1042,935,1054,925,1063,913,1063,901,1063,891,1054,891,1042,891,1030,901,1020,913,1020xe" filled="false" stroked="true" strokeweight=".72461pt" strokecolor="#000000">
                  <v:path arrowok="t"/>
                  <v:stroke dashstyle="solid"/>
                </v:shape>
                <w10:wrap type="none"/>
              </v:group>
            </w:pict>
          </mc:Fallback>
        </mc:AlternateContent>
      </w:r>
      <w:r>
        <w:rPr/>
        <w:t>Mutual</w:t>
      </w:r>
      <w:r>
        <w:rPr>
          <w:spacing w:val="-13"/>
        </w:rPr>
        <w:t> </w:t>
      </w:r>
      <w:r>
        <w:rPr/>
        <w:t>Respect </w:t>
      </w:r>
      <w:r>
        <w:rPr>
          <w:spacing w:val="-2"/>
        </w:rPr>
        <w:t>Teamwork Commitment Determination Courage</w:t>
      </w:r>
    </w:p>
    <w:p>
      <w:pPr>
        <w:pStyle w:val="BodyText"/>
        <w:spacing w:before="9"/>
        <w:ind w:left="679"/>
      </w:pPr>
      <w:r>
        <w:rPr/>
        <mc:AlternateContent>
          <mc:Choice Requires="wps">
            <w:drawing>
              <wp:anchor distT="0" distB="0" distL="0" distR="0" allowOverlap="1" layoutInCell="1" locked="0" behindDoc="0" simplePos="0" relativeHeight="15732736">
                <wp:simplePos x="0" y="0"/>
                <wp:positionH relativeFrom="page">
                  <wp:posOffset>561367</wp:posOffset>
                </wp:positionH>
                <wp:positionV relativeFrom="paragraph">
                  <wp:posOffset>55262</wp:posOffset>
                </wp:positionV>
                <wp:extent cx="36830" cy="3683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36830" cy="36830"/>
                          <a:chExt cx="36830" cy="36830"/>
                        </a:xfrm>
                      </wpg:grpSpPr>
                      <wps:wsp>
                        <wps:cNvPr id="25" name="Graphic 25"/>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351359pt;width:2.9pt;height:2.9pt;mso-position-horizontal-relative:page;mso-position-vertical-relative:paragraph;z-index:15732736" id="docshapegroup22" coordorigin="884,87" coordsize="58,58">
                <v:shape style="position:absolute;left:891;top:94;width:44;height:44" id="docshape23" coordorigin="891,94" coordsize="44,44" path="m925,138l901,138,891,128,891,104,901,94,913,94,925,94,935,104,935,128,925,138xe" filled="true" fillcolor="#000000" stroked="false">
                  <v:path arrowok="t"/>
                  <v:fill type="solid"/>
                </v:shape>
                <v:shape style="position:absolute;left:891;top:94;width:44;height:44" id="docshape24" coordorigin="891,94" coordsize="44,44" path="m913,94l925,94,935,104,935,116,935,128,925,138,913,138,901,138,891,128,891,116,891,104,901,94,913,94xe" filled="false" stroked="true" strokeweight=".72461pt" strokecolor="#000000">
                  <v:path arrowok="t"/>
                  <v:stroke dashstyle="solid"/>
                </v:shape>
                <w10:wrap type="none"/>
              </v:group>
            </w:pict>
          </mc:Fallback>
        </mc:AlternateContent>
      </w:r>
      <w:r>
        <w:rPr/>
        <w:t>Academic</w:t>
      </w:r>
      <w:r>
        <w:rPr>
          <w:spacing w:val="1"/>
        </w:rPr>
        <w:t> </w:t>
      </w:r>
      <w:r>
        <w:rPr>
          <w:spacing w:val="-2"/>
        </w:rPr>
        <w:t>Excellence</w:t>
      </w:r>
    </w:p>
    <w:p>
      <w:pPr>
        <w:pStyle w:val="BodyText"/>
        <w:spacing w:before="9"/>
        <w:rPr>
          <w:sz w:val="17"/>
        </w:rPr>
      </w:pPr>
    </w:p>
    <w:p>
      <w:pPr>
        <w:pStyle w:val="BodyText"/>
        <w:ind w:left="100"/>
      </w:pPr>
      <w:r>
        <w:rPr/>
        <w:t>The majority of our scholar, parents, and staff believe Blackshear is a good school that is family friendly. The Instructional Leadership team will continue to create/implement/ execute/monitor effective school-wide systems, routines, and procedures to strengthen scholar and staff culture/climate of the school community.</w:t>
      </w:r>
    </w:p>
    <w:p>
      <w:pPr>
        <w:pStyle w:val="BodyText"/>
        <w:rPr>
          <w:sz w:val="22"/>
        </w:rPr>
      </w:pPr>
    </w:p>
    <w:p>
      <w:pPr>
        <w:pStyle w:val="BodyText"/>
        <w:rPr>
          <w:sz w:val="22"/>
        </w:rPr>
      </w:pPr>
    </w:p>
    <w:p>
      <w:pPr>
        <w:pStyle w:val="Heading4"/>
        <w:spacing w:before="136"/>
      </w:pPr>
      <w:r>
        <w:rPr/>
        <w:t>School Culture</w:t>
      </w:r>
      <w:r>
        <w:rPr>
          <w:spacing w:val="1"/>
        </w:rPr>
        <w:t> </w:t>
      </w:r>
      <w:r>
        <w:rPr/>
        <w:t>and</w:t>
      </w:r>
      <w:r>
        <w:rPr>
          <w:spacing w:val="1"/>
        </w:rPr>
        <w:t> </w:t>
      </w:r>
      <w:r>
        <w:rPr/>
        <w:t>Climate</w:t>
      </w:r>
      <w:r>
        <w:rPr>
          <w:spacing w:val="1"/>
        </w:rPr>
        <w:t> </w:t>
      </w:r>
      <w:r>
        <w:rPr>
          <w:spacing w:val="-2"/>
        </w:rPr>
        <w:t>Strengths</w:t>
      </w:r>
    </w:p>
    <w:p>
      <w:pPr>
        <w:pStyle w:val="BodyText"/>
        <w:spacing w:before="9"/>
        <w:rPr>
          <w:b/>
          <w:sz w:val="17"/>
        </w:rPr>
      </w:pPr>
    </w:p>
    <w:p>
      <w:pPr>
        <w:pStyle w:val="BodyText"/>
        <w:ind w:left="100"/>
      </w:pPr>
      <w:r>
        <w:rPr/>
        <w:t>The</w:t>
      </w:r>
      <w:r>
        <w:rPr>
          <w:spacing w:val="2"/>
        </w:rPr>
        <w:t> </w:t>
      </w:r>
      <w:r>
        <w:rPr/>
        <w:t>following</w:t>
      </w:r>
      <w:r>
        <w:rPr>
          <w:spacing w:val="3"/>
        </w:rPr>
        <w:t> </w:t>
      </w:r>
      <w:r>
        <w:rPr/>
        <w:t>strengths</w:t>
      </w:r>
      <w:r>
        <w:rPr>
          <w:spacing w:val="3"/>
        </w:rPr>
        <w:t> </w:t>
      </w:r>
      <w:r>
        <w:rPr/>
        <w:t>were</w:t>
      </w:r>
      <w:r>
        <w:rPr>
          <w:spacing w:val="3"/>
        </w:rPr>
        <w:t> </w:t>
      </w:r>
      <w:r>
        <w:rPr/>
        <w:t>identified</w:t>
      </w:r>
      <w:r>
        <w:rPr>
          <w:spacing w:val="3"/>
        </w:rPr>
        <w:t> </w:t>
      </w:r>
      <w:r>
        <w:rPr/>
        <w:t>based</w:t>
      </w:r>
      <w:r>
        <w:rPr>
          <w:spacing w:val="3"/>
        </w:rPr>
        <w:t> </w:t>
      </w:r>
      <w:r>
        <w:rPr/>
        <w:t>on</w:t>
      </w:r>
      <w:r>
        <w:rPr>
          <w:spacing w:val="3"/>
        </w:rPr>
        <w:t> </w:t>
      </w:r>
      <w:r>
        <w:rPr/>
        <w:t>a</w:t>
      </w:r>
      <w:r>
        <w:rPr>
          <w:spacing w:val="3"/>
        </w:rPr>
        <w:t> </w:t>
      </w:r>
      <w:r>
        <w:rPr/>
        <w:t>review</w:t>
      </w:r>
      <w:r>
        <w:rPr>
          <w:spacing w:val="3"/>
        </w:rPr>
        <w:t> </w:t>
      </w:r>
      <w:r>
        <w:rPr/>
        <w:t>of</w:t>
      </w:r>
      <w:r>
        <w:rPr>
          <w:spacing w:val="3"/>
        </w:rPr>
        <w:t> </w:t>
      </w:r>
      <w:r>
        <w:rPr/>
        <w:t>the</w:t>
      </w:r>
      <w:r>
        <w:rPr>
          <w:spacing w:val="3"/>
        </w:rPr>
        <w:t> </w:t>
      </w:r>
      <w:r>
        <w:rPr/>
        <w:t>2022-2023</w:t>
      </w:r>
      <w:r>
        <w:rPr>
          <w:spacing w:val="3"/>
        </w:rPr>
        <w:t> </w:t>
      </w:r>
      <w:r>
        <w:rPr>
          <w:spacing w:val="-2"/>
        </w:rPr>
        <w:t>data:</w:t>
      </w:r>
    </w:p>
    <w:p>
      <w:pPr>
        <w:pStyle w:val="BodyText"/>
        <w:spacing w:before="9"/>
        <w:rPr>
          <w:sz w:val="17"/>
        </w:rPr>
      </w:pPr>
    </w:p>
    <w:p>
      <w:pPr>
        <w:pStyle w:val="BodyText"/>
        <w:ind w:left="679"/>
      </w:pPr>
      <w:r>
        <w:rPr/>
        <mc:AlternateContent>
          <mc:Choice Requires="wps">
            <w:drawing>
              <wp:anchor distT="0" distB="0" distL="0" distR="0" allowOverlap="1" layoutInCell="1" locked="0" behindDoc="0" simplePos="0" relativeHeight="15733248">
                <wp:simplePos x="0" y="0"/>
                <wp:positionH relativeFrom="page">
                  <wp:posOffset>561367</wp:posOffset>
                </wp:positionH>
                <wp:positionV relativeFrom="paragraph">
                  <wp:posOffset>49547</wp:posOffset>
                </wp:positionV>
                <wp:extent cx="36830" cy="3683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36830" cy="36830"/>
                          <a:chExt cx="36830" cy="36830"/>
                        </a:xfrm>
                      </wpg:grpSpPr>
                      <wps:wsp>
                        <wps:cNvPr id="28" name="Graphic 28"/>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3.901352pt;width:2.9pt;height:2.9pt;mso-position-horizontal-relative:page;mso-position-vertical-relative:paragraph;z-index:15733248" id="docshapegroup25" coordorigin="884,78" coordsize="58,58">
                <v:shape style="position:absolute;left:891;top:85;width:44;height:44" id="docshape26" coordorigin="891,85" coordsize="44,44" path="m925,129l901,129,891,119,891,95,901,85,913,85,925,85,935,95,935,119,925,129xe" filled="true" fillcolor="#000000" stroked="false">
                  <v:path arrowok="t"/>
                  <v:fill type="solid"/>
                </v:shape>
                <v:shape style="position:absolute;left:891;top:85;width:44;height:44" id="docshape27" coordorigin="891,85" coordsize="44,44" path="m913,85l925,85,935,95,935,107,935,119,925,129,913,129,901,129,891,119,891,107,891,95,901,85,913,85xe" filled="false" stroked="true" strokeweight=".72461pt" strokecolor="#000000">
                  <v:path arrowok="t"/>
                  <v:stroke dashstyle="solid"/>
                </v:shape>
                <w10:wrap type="none"/>
              </v:group>
            </w:pict>
          </mc:Fallback>
        </mc:AlternateContent>
      </w:r>
      <w:r>
        <w:rPr/>
        <w:t>Our</w:t>
      </w:r>
      <w:r>
        <w:rPr>
          <w:spacing w:val="2"/>
        </w:rPr>
        <w:t> </w:t>
      </w:r>
      <w:r>
        <w:rPr/>
        <w:t>parents</w:t>
      </w:r>
      <w:r>
        <w:rPr>
          <w:spacing w:val="3"/>
        </w:rPr>
        <w:t> </w:t>
      </w:r>
      <w:r>
        <w:rPr/>
        <w:t>appreciate</w:t>
      </w:r>
      <w:r>
        <w:rPr>
          <w:spacing w:val="3"/>
        </w:rPr>
        <w:t> </w:t>
      </w:r>
      <w:r>
        <w:rPr/>
        <w:t>their</w:t>
      </w:r>
      <w:r>
        <w:rPr>
          <w:spacing w:val="2"/>
        </w:rPr>
        <w:t> </w:t>
      </w:r>
      <w:r>
        <w:rPr/>
        <w:t>ability</w:t>
      </w:r>
      <w:r>
        <w:rPr>
          <w:spacing w:val="3"/>
        </w:rPr>
        <w:t> </w:t>
      </w:r>
      <w:r>
        <w:rPr/>
        <w:t>to</w:t>
      </w:r>
      <w:r>
        <w:rPr>
          <w:spacing w:val="3"/>
        </w:rPr>
        <w:t> </w:t>
      </w:r>
      <w:r>
        <w:rPr/>
        <w:t>contact</w:t>
      </w:r>
      <w:r>
        <w:rPr>
          <w:spacing w:val="2"/>
        </w:rPr>
        <w:t> </w:t>
      </w:r>
      <w:r>
        <w:rPr/>
        <w:t>the</w:t>
      </w:r>
      <w:r>
        <w:rPr>
          <w:spacing w:val="3"/>
        </w:rPr>
        <w:t> </w:t>
      </w:r>
      <w:r>
        <w:rPr/>
        <w:t>principal,</w:t>
      </w:r>
      <w:r>
        <w:rPr>
          <w:spacing w:val="3"/>
        </w:rPr>
        <w:t> </w:t>
      </w:r>
      <w:r>
        <w:rPr/>
        <w:t>leadership,</w:t>
      </w:r>
      <w:r>
        <w:rPr>
          <w:spacing w:val="2"/>
        </w:rPr>
        <w:t> </w:t>
      </w:r>
      <w:r>
        <w:rPr/>
        <w:t>and</w:t>
      </w:r>
      <w:r>
        <w:rPr>
          <w:spacing w:val="3"/>
        </w:rPr>
        <w:t> </w:t>
      </w:r>
      <w:r>
        <w:rPr/>
        <w:t>teachers</w:t>
      </w:r>
      <w:r>
        <w:rPr>
          <w:spacing w:val="3"/>
        </w:rPr>
        <w:t> </w:t>
      </w:r>
      <w:r>
        <w:rPr/>
        <w:t>with</w:t>
      </w:r>
      <w:r>
        <w:rPr>
          <w:spacing w:val="2"/>
        </w:rPr>
        <w:t> </w:t>
      </w:r>
      <w:r>
        <w:rPr>
          <w:spacing w:val="-2"/>
        </w:rPr>
        <w:t>ease.</w:t>
      </w:r>
    </w:p>
    <w:p>
      <w:pPr>
        <w:pStyle w:val="BodyText"/>
        <w:spacing w:before="2"/>
        <w:ind w:left="679" w:right="6162"/>
      </w:pPr>
      <w:r>
        <w:rPr/>
        <mc:AlternateContent>
          <mc:Choice Requires="wps">
            <w:drawing>
              <wp:anchor distT="0" distB="0" distL="0" distR="0" allowOverlap="1" layoutInCell="1" locked="0" behindDoc="0" simplePos="0" relativeHeight="15733760">
                <wp:simplePos x="0" y="0"/>
                <wp:positionH relativeFrom="page">
                  <wp:posOffset>561367</wp:posOffset>
                </wp:positionH>
                <wp:positionV relativeFrom="paragraph">
                  <wp:posOffset>50817</wp:posOffset>
                </wp:positionV>
                <wp:extent cx="36830" cy="3683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36830" cy="36830"/>
                          <a:chExt cx="36830" cy="36830"/>
                        </a:xfrm>
                      </wpg:grpSpPr>
                      <wps:wsp>
                        <wps:cNvPr id="31" name="Graphic 31"/>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001346pt;width:2.9pt;height:2.9pt;mso-position-horizontal-relative:page;mso-position-vertical-relative:paragraph;z-index:15733760" id="docshapegroup28" coordorigin="884,80" coordsize="58,58">
                <v:shape style="position:absolute;left:891;top:87;width:44;height:44" id="docshape29" coordorigin="891,87" coordsize="44,44" path="m925,131l901,131,891,121,891,97,901,87,913,87,925,87,935,97,935,121,925,131xe" filled="true" fillcolor="#000000" stroked="false">
                  <v:path arrowok="t"/>
                  <v:fill type="solid"/>
                </v:shape>
                <v:shape style="position:absolute;left:891;top:87;width:44;height:44" id="docshape30" coordorigin="891,87" coordsize="44,44" path="m913,87l925,87,935,97,935,109,935,121,925,131,913,131,901,131,891,121,891,109,891,97,901,87,913,87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4272">
                <wp:simplePos x="0" y="0"/>
                <wp:positionH relativeFrom="page">
                  <wp:posOffset>561367</wp:posOffset>
                </wp:positionH>
                <wp:positionV relativeFrom="paragraph">
                  <wp:posOffset>198057</wp:posOffset>
                </wp:positionV>
                <wp:extent cx="36830" cy="3683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36830" cy="36830"/>
                          <a:chExt cx="36830" cy="36830"/>
                        </a:xfrm>
                      </wpg:grpSpPr>
                      <wps:wsp>
                        <wps:cNvPr id="34" name="Graphic 34"/>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5.595105pt;width:2.9pt;height:2.9pt;mso-position-horizontal-relative:page;mso-position-vertical-relative:paragraph;z-index:15734272" id="docshapegroup31" coordorigin="884,312" coordsize="58,58">
                <v:shape style="position:absolute;left:891;top:319;width:44;height:44" id="docshape32" coordorigin="891,319" coordsize="44,44" path="m925,363l901,363,891,353,891,329,901,319,913,319,925,319,935,329,935,353,925,363xe" filled="true" fillcolor="#000000" stroked="false">
                  <v:path arrowok="t"/>
                  <v:fill type="solid"/>
                </v:shape>
                <v:shape style="position:absolute;left:891;top:319;width:44;height:44" id="docshape33" coordorigin="891,319" coordsize="44,44" path="m913,319l925,319,935,329,935,341,935,353,925,363,913,363,901,363,891,353,891,341,891,329,901,319,913,319xe" filled="false" stroked="true" strokeweight=".72461pt" strokecolor="#000000">
                  <v:path arrowok="t"/>
                  <v:stroke dashstyle="solid"/>
                </v:shape>
                <w10:wrap type="none"/>
              </v:group>
            </w:pict>
          </mc:Fallback>
        </mc:AlternateContent>
      </w:r>
      <w:r>
        <w:rPr/>
        <w:t>Our teachers and staff feel that Blackshear provides all of their needs and has a true family culture. Our parents and community believe Blackshear is a family friendly school.</w:t>
      </w:r>
    </w:p>
    <w:p>
      <w:pPr>
        <w:pStyle w:val="BodyText"/>
        <w:spacing w:before="4"/>
        <w:ind w:left="679"/>
      </w:pPr>
      <w:r>
        <w:rPr/>
        <mc:AlternateContent>
          <mc:Choice Requires="wps">
            <w:drawing>
              <wp:anchor distT="0" distB="0" distL="0" distR="0" allowOverlap="1" layoutInCell="1" locked="0" behindDoc="0" simplePos="0" relativeHeight="15734784">
                <wp:simplePos x="0" y="0"/>
                <wp:positionH relativeFrom="page">
                  <wp:posOffset>561367</wp:posOffset>
                </wp:positionH>
                <wp:positionV relativeFrom="paragraph">
                  <wp:posOffset>52087</wp:posOffset>
                </wp:positionV>
                <wp:extent cx="36830" cy="3683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36830" cy="36830"/>
                          <a:chExt cx="36830" cy="36830"/>
                        </a:xfrm>
                      </wpg:grpSpPr>
                      <wps:wsp>
                        <wps:cNvPr id="37" name="Graphic 37"/>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10135pt;width:2.9pt;height:2.9pt;mso-position-horizontal-relative:page;mso-position-vertical-relative:paragraph;z-index:15734784" id="docshapegroup34" coordorigin="884,82" coordsize="58,58">
                <v:shape style="position:absolute;left:891;top:89;width:44;height:44" id="docshape35" coordorigin="891,89" coordsize="44,44" path="m925,133l901,133,891,123,891,99,901,89,913,89,925,89,935,99,935,123,925,133xe" filled="true" fillcolor="#000000" stroked="false">
                  <v:path arrowok="t"/>
                  <v:fill type="solid"/>
                </v:shape>
                <v:shape style="position:absolute;left:891;top:89;width:44;height:44" id="docshape36" coordorigin="891,89" coordsize="44,44" path="m913,89l925,89,935,99,935,111,935,123,925,133,913,133,901,133,891,123,891,111,891,99,901,89,913,89xe" filled="false" stroked="true" strokeweight=".72461pt" strokecolor="#000000">
                  <v:path arrowok="t"/>
                  <v:stroke dashstyle="solid"/>
                </v:shape>
                <w10:wrap type="none"/>
              </v:group>
            </w:pict>
          </mc:Fallback>
        </mc:AlternateContent>
      </w:r>
      <w:r>
        <w:rPr/>
        <w:t>Our</w:t>
      </w:r>
      <w:r>
        <w:rPr>
          <w:spacing w:val="2"/>
        </w:rPr>
        <w:t> </w:t>
      </w:r>
      <w:r>
        <w:rPr/>
        <w:t>parents</w:t>
      </w:r>
      <w:r>
        <w:rPr>
          <w:spacing w:val="2"/>
        </w:rPr>
        <w:t> </w:t>
      </w:r>
      <w:r>
        <w:rPr/>
        <w:t>believe</w:t>
      </w:r>
      <w:r>
        <w:rPr>
          <w:spacing w:val="2"/>
        </w:rPr>
        <w:t> </w:t>
      </w:r>
      <w:r>
        <w:rPr/>
        <w:t>Blackshear</w:t>
      </w:r>
      <w:r>
        <w:rPr>
          <w:spacing w:val="2"/>
        </w:rPr>
        <w:t> </w:t>
      </w:r>
      <w:r>
        <w:rPr/>
        <w:t>is</w:t>
      </w:r>
      <w:r>
        <w:rPr>
          <w:spacing w:val="2"/>
        </w:rPr>
        <w:t> </w:t>
      </w:r>
      <w:r>
        <w:rPr/>
        <w:t>a</w:t>
      </w:r>
      <w:r>
        <w:rPr>
          <w:spacing w:val="2"/>
        </w:rPr>
        <w:t> </w:t>
      </w:r>
      <w:r>
        <w:rPr/>
        <w:t>good</w:t>
      </w:r>
      <w:r>
        <w:rPr>
          <w:spacing w:val="3"/>
        </w:rPr>
        <w:t> </w:t>
      </w:r>
      <w:r>
        <w:rPr/>
        <w:t>academic</w:t>
      </w:r>
      <w:r>
        <w:rPr>
          <w:spacing w:val="2"/>
        </w:rPr>
        <w:t> </w:t>
      </w:r>
      <w:r>
        <w:rPr>
          <w:spacing w:val="-2"/>
        </w:rPr>
        <w:t>environment.</w:t>
      </w:r>
    </w:p>
    <w:p>
      <w:pPr>
        <w:pStyle w:val="BodyText"/>
        <w:spacing w:before="2"/>
        <w:ind w:left="679"/>
      </w:pPr>
      <w:r>
        <w:rPr/>
        <mc:AlternateContent>
          <mc:Choice Requires="wps">
            <w:drawing>
              <wp:anchor distT="0" distB="0" distL="0" distR="0" allowOverlap="1" layoutInCell="1" locked="0" behindDoc="0" simplePos="0" relativeHeight="15735296">
                <wp:simplePos x="0" y="0"/>
                <wp:positionH relativeFrom="page">
                  <wp:posOffset>561367</wp:posOffset>
                </wp:positionH>
                <wp:positionV relativeFrom="paragraph">
                  <wp:posOffset>50817</wp:posOffset>
                </wp:positionV>
                <wp:extent cx="36830" cy="3683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36830" cy="36830"/>
                          <a:chExt cx="36830" cy="36830"/>
                        </a:xfrm>
                      </wpg:grpSpPr>
                      <wps:wsp>
                        <wps:cNvPr id="40" name="Graphic 40"/>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001344pt;width:2.9pt;height:2.9pt;mso-position-horizontal-relative:page;mso-position-vertical-relative:paragraph;z-index:15735296" id="docshapegroup37" coordorigin="884,80" coordsize="58,58">
                <v:shape style="position:absolute;left:891;top:87;width:44;height:44" id="docshape38" coordorigin="891,87" coordsize="44,44" path="m925,131l901,131,891,121,891,97,901,87,913,87,925,87,935,97,935,121,925,131xe" filled="true" fillcolor="#000000" stroked="false">
                  <v:path arrowok="t"/>
                  <v:fill type="solid"/>
                </v:shape>
                <v:shape style="position:absolute;left:891;top:87;width:44;height:44" id="docshape39" coordorigin="891,87" coordsize="44,44" path="m913,87l925,87,935,97,935,109,935,121,925,131,913,131,901,131,891,121,891,109,891,97,901,87,913,87xe" filled="false" stroked="true" strokeweight=".72461pt" strokecolor="#000000">
                  <v:path arrowok="t"/>
                  <v:stroke dashstyle="solid"/>
                </v:shape>
                <w10:wrap type="none"/>
              </v:group>
            </w:pict>
          </mc:Fallback>
        </mc:AlternateContent>
      </w:r>
      <w:r>
        <w:rPr/>
        <w:t>We</w:t>
      </w:r>
      <w:r>
        <w:rPr>
          <w:spacing w:val="2"/>
        </w:rPr>
        <w:t> </w:t>
      </w:r>
      <w:r>
        <w:rPr/>
        <w:t>have</w:t>
      </w:r>
      <w:r>
        <w:rPr>
          <w:spacing w:val="3"/>
        </w:rPr>
        <w:t> </w:t>
      </w:r>
      <w:r>
        <w:rPr/>
        <w:t>multiple</w:t>
      </w:r>
      <w:r>
        <w:rPr>
          <w:spacing w:val="3"/>
        </w:rPr>
        <w:t> </w:t>
      </w:r>
      <w:r>
        <w:rPr/>
        <w:t>community</w:t>
      </w:r>
      <w:r>
        <w:rPr>
          <w:spacing w:val="3"/>
        </w:rPr>
        <w:t> </w:t>
      </w:r>
      <w:r>
        <w:rPr/>
        <w:t>partnerships</w:t>
      </w:r>
      <w:r>
        <w:rPr>
          <w:spacing w:val="3"/>
        </w:rPr>
        <w:t> </w:t>
      </w:r>
      <w:r>
        <w:rPr/>
        <w:t>that</w:t>
      </w:r>
      <w:r>
        <w:rPr>
          <w:spacing w:val="3"/>
        </w:rPr>
        <w:t> </w:t>
      </w:r>
      <w:r>
        <w:rPr/>
        <w:t>support</w:t>
      </w:r>
      <w:r>
        <w:rPr>
          <w:spacing w:val="3"/>
        </w:rPr>
        <w:t> </w:t>
      </w:r>
      <w:r>
        <w:rPr/>
        <w:t>our</w:t>
      </w:r>
      <w:r>
        <w:rPr>
          <w:spacing w:val="2"/>
        </w:rPr>
        <w:t> </w:t>
      </w:r>
      <w:r>
        <w:rPr/>
        <w:t>school</w:t>
      </w:r>
      <w:r>
        <w:rPr>
          <w:spacing w:val="3"/>
        </w:rPr>
        <w:t> </w:t>
      </w:r>
      <w:r>
        <w:rPr/>
        <w:t>with</w:t>
      </w:r>
      <w:r>
        <w:rPr>
          <w:spacing w:val="3"/>
        </w:rPr>
        <w:t> </w:t>
      </w:r>
      <w:r>
        <w:rPr/>
        <w:t>volunteer</w:t>
      </w:r>
      <w:r>
        <w:rPr>
          <w:spacing w:val="3"/>
        </w:rPr>
        <w:t> </w:t>
      </w:r>
      <w:r>
        <w:rPr/>
        <w:t>hours,</w:t>
      </w:r>
      <w:r>
        <w:rPr>
          <w:spacing w:val="3"/>
        </w:rPr>
        <w:t> </w:t>
      </w:r>
      <w:r>
        <w:rPr/>
        <w:t>resources,</w:t>
      </w:r>
      <w:r>
        <w:rPr>
          <w:spacing w:val="3"/>
        </w:rPr>
        <w:t> </w:t>
      </w:r>
      <w:r>
        <w:rPr/>
        <w:t>and</w:t>
      </w:r>
      <w:r>
        <w:rPr>
          <w:spacing w:val="2"/>
        </w:rPr>
        <w:t> </w:t>
      </w:r>
      <w:r>
        <w:rPr>
          <w:spacing w:val="-2"/>
        </w:rPr>
        <w:t>finances.</w:t>
      </w:r>
    </w:p>
    <w:p>
      <w:pPr>
        <w:pStyle w:val="BodyText"/>
      </w:pPr>
    </w:p>
    <w:p>
      <w:pPr>
        <w:pStyle w:val="BodyText"/>
        <w:spacing w:before="5"/>
        <w:rPr>
          <w:sz w:val="27"/>
        </w:rPr>
      </w:pPr>
    </w:p>
    <w:p>
      <w:pPr>
        <w:pStyle w:val="Heading4"/>
        <w:spacing w:before="94"/>
      </w:pPr>
      <w:r>
        <w:rPr/>
        <w:t>Problems</w:t>
      </w:r>
      <w:r>
        <w:rPr>
          <w:spacing w:val="1"/>
        </w:rPr>
        <w:t> </w:t>
      </w:r>
      <w:r>
        <w:rPr/>
        <w:t>of</w:t>
      </w:r>
      <w:r>
        <w:rPr>
          <w:spacing w:val="2"/>
        </w:rPr>
        <w:t> </w:t>
      </w:r>
      <w:r>
        <w:rPr/>
        <w:t>Practice</w:t>
      </w:r>
      <w:r>
        <w:rPr>
          <w:spacing w:val="2"/>
        </w:rPr>
        <w:t> </w:t>
      </w:r>
      <w:r>
        <w:rPr/>
        <w:t>Identifying</w:t>
      </w:r>
      <w:r>
        <w:rPr>
          <w:spacing w:val="2"/>
        </w:rPr>
        <w:t> </w:t>
      </w:r>
      <w:r>
        <w:rPr/>
        <w:t>School</w:t>
      </w:r>
      <w:r>
        <w:rPr>
          <w:spacing w:val="2"/>
        </w:rPr>
        <w:t> </w:t>
      </w:r>
      <w:r>
        <w:rPr/>
        <w:t>Culture</w:t>
      </w:r>
      <w:r>
        <w:rPr>
          <w:spacing w:val="2"/>
        </w:rPr>
        <w:t> </w:t>
      </w:r>
      <w:r>
        <w:rPr/>
        <w:t>and</w:t>
      </w:r>
      <w:r>
        <w:rPr>
          <w:spacing w:val="2"/>
        </w:rPr>
        <w:t> </w:t>
      </w:r>
      <w:r>
        <w:rPr/>
        <w:t>Climate</w:t>
      </w:r>
      <w:r>
        <w:rPr>
          <w:spacing w:val="2"/>
        </w:rPr>
        <w:t> </w:t>
      </w:r>
      <w:r>
        <w:rPr>
          <w:spacing w:val="-2"/>
        </w:rPr>
        <w:t>Needs</w:t>
      </w:r>
    </w:p>
    <w:p>
      <w:pPr>
        <w:pStyle w:val="BodyText"/>
        <w:spacing w:before="9"/>
        <w:rPr>
          <w:b/>
          <w:sz w:val="17"/>
        </w:rPr>
      </w:pPr>
    </w:p>
    <w:p>
      <w:pPr>
        <w:pStyle w:val="BodyText"/>
        <w:ind w:left="100" w:right="141"/>
      </w:pPr>
      <w:r>
        <w:rPr>
          <w:b/>
        </w:rPr>
        <w:t>Problem of Practice 1: </w:t>
      </w:r>
      <w:r>
        <w:rPr/>
        <w:t>Blackshear is a transformational campus that is overcoming a bad reputation of being a troubled campus with significant discipline challenges which leads parents to seek other options for their child's education.</w:t>
      </w:r>
      <w:r>
        <w:rPr>
          <w:spacing w:val="80"/>
          <w:w w:val="150"/>
        </w:rPr>
        <w:t> </w:t>
      </w:r>
      <w:r>
        <w:rPr>
          <w:b/>
        </w:rPr>
        <w:t>Root Cause:</w:t>
      </w:r>
      <w:r>
        <w:rPr>
          <w:b/>
          <w:spacing w:val="22"/>
        </w:rPr>
        <w:t> </w:t>
      </w:r>
      <w:r>
        <w:rPr/>
        <w:t>Blackshear was a long term Improvement Required Campus in danger of being closed, with multiple discipline infractions that parents and community members have not forgotten. The campus has not been a troubled campus for multiple years and we continue to work toward changing these </w:t>
      </w:r>
      <w:r>
        <w:rPr>
          <w:spacing w:val="-2"/>
        </w:rPr>
        <w:t>perceptions.</w:t>
      </w:r>
    </w:p>
    <w:p>
      <w:pPr>
        <w:spacing w:after="0"/>
        <w:sectPr>
          <w:pgSz w:w="15840" w:h="12240" w:orient="landscape"/>
          <w:pgMar w:header="0" w:footer="748" w:top="660" w:bottom="940" w:left="400" w:right="400"/>
        </w:sectPr>
      </w:pPr>
    </w:p>
    <w:p>
      <w:pPr>
        <w:pStyle w:val="Heading2"/>
      </w:pPr>
      <w:bookmarkStart w:name="Staff Quality, Recruitment, and Retentio" w:id="7"/>
      <w:bookmarkEnd w:id="7"/>
      <w:r>
        <w:rPr>
          <w:b w:val="0"/>
        </w:rPr>
      </w:r>
      <w:bookmarkStart w:name="_bookmark3" w:id="8"/>
      <w:bookmarkEnd w:id="8"/>
      <w:r>
        <w:rPr>
          <w:b w:val="0"/>
        </w:rPr>
      </w:r>
      <w:r>
        <w:rPr/>
        <w:t>Staff</w:t>
      </w:r>
      <w:r>
        <w:rPr>
          <w:spacing w:val="-4"/>
        </w:rPr>
        <w:t> </w:t>
      </w:r>
      <w:r>
        <w:rPr/>
        <w:t>Quality,</w:t>
      </w:r>
      <w:r>
        <w:rPr>
          <w:spacing w:val="-1"/>
        </w:rPr>
        <w:t> </w:t>
      </w:r>
      <w:r>
        <w:rPr/>
        <w:t>Recruitment,</w:t>
      </w:r>
      <w:r>
        <w:rPr>
          <w:spacing w:val="-2"/>
        </w:rPr>
        <w:t> </w:t>
      </w:r>
      <w:r>
        <w:rPr/>
        <w:t>and</w:t>
      </w:r>
      <w:r>
        <w:rPr>
          <w:spacing w:val="-1"/>
        </w:rPr>
        <w:t> </w:t>
      </w:r>
      <w:r>
        <w:rPr>
          <w:spacing w:val="-2"/>
        </w:rPr>
        <w:t>Retention</w:t>
      </w:r>
    </w:p>
    <w:p>
      <w:pPr>
        <w:pStyle w:val="Heading4"/>
        <w:spacing w:before="286"/>
      </w:pPr>
      <w:r>
        <w:rPr/>
        <w:t>Staff</w:t>
      </w:r>
      <w:r>
        <w:rPr>
          <w:spacing w:val="4"/>
        </w:rPr>
        <w:t> </w:t>
      </w:r>
      <w:r>
        <w:rPr/>
        <w:t>Quality,</w:t>
      </w:r>
      <w:r>
        <w:rPr>
          <w:spacing w:val="5"/>
        </w:rPr>
        <w:t> </w:t>
      </w:r>
      <w:r>
        <w:rPr/>
        <w:t>Recruitment,</w:t>
      </w:r>
      <w:r>
        <w:rPr>
          <w:spacing w:val="5"/>
        </w:rPr>
        <w:t> </w:t>
      </w:r>
      <w:r>
        <w:rPr/>
        <w:t>and</w:t>
      </w:r>
      <w:r>
        <w:rPr>
          <w:spacing w:val="5"/>
        </w:rPr>
        <w:t> </w:t>
      </w:r>
      <w:r>
        <w:rPr/>
        <w:t>Retention</w:t>
      </w:r>
      <w:r>
        <w:rPr>
          <w:spacing w:val="4"/>
        </w:rPr>
        <w:t> </w:t>
      </w:r>
      <w:r>
        <w:rPr>
          <w:spacing w:val="-2"/>
        </w:rPr>
        <w:t>Summary</w:t>
      </w:r>
    </w:p>
    <w:p>
      <w:pPr>
        <w:pStyle w:val="BodyText"/>
        <w:spacing w:before="10"/>
        <w:rPr>
          <w:b/>
          <w:sz w:val="17"/>
        </w:rPr>
      </w:pPr>
    </w:p>
    <w:p>
      <w:pPr>
        <w:pStyle w:val="BodyText"/>
        <w:ind w:left="100" w:right="293"/>
      </w:pPr>
      <w:r>
        <w:rPr/>
        <w:t>Blackshear has recruited and retained highly effective content specialists and teachers with multiple years of experience. All Instructional Leaders will continue providing job</w:t>
      </w:r>
      <w:r>
        <w:rPr>
          <w:spacing w:val="40"/>
        </w:rPr>
        <w:t> </w:t>
      </w:r>
      <w:r>
        <w:rPr/>
        <w:t>embedded professional development to all teachers. Blackshear will continue to build teachers’ instructional capacity weekly during our Professional Learning Communities (PLC’s), utilizing a consistent instructional coaching model, which will allow teachers to analyze scholar work samples, create data driven instructional/intervention/enrichment plans, practice executing upcoming lessons, and observe classroom instruction recordings and provide feedback and support to their colleagues. Teachers will attend virtual and face-to-face professional development and planning sessions to continue to build content and instructional knowledge.</w:t>
      </w:r>
    </w:p>
    <w:p>
      <w:pPr>
        <w:pStyle w:val="BodyText"/>
        <w:rPr>
          <w:sz w:val="22"/>
        </w:rPr>
      </w:pPr>
    </w:p>
    <w:p>
      <w:pPr>
        <w:pStyle w:val="BodyText"/>
        <w:rPr>
          <w:sz w:val="22"/>
        </w:rPr>
      </w:pPr>
    </w:p>
    <w:p>
      <w:pPr>
        <w:pStyle w:val="Heading4"/>
        <w:spacing w:before="141"/>
      </w:pPr>
      <w:r>
        <w:rPr/>
        <w:t>Staff</w:t>
      </w:r>
      <w:r>
        <w:rPr>
          <w:spacing w:val="4"/>
        </w:rPr>
        <w:t> </w:t>
      </w:r>
      <w:r>
        <w:rPr/>
        <w:t>Quality,</w:t>
      </w:r>
      <w:r>
        <w:rPr>
          <w:spacing w:val="5"/>
        </w:rPr>
        <w:t> </w:t>
      </w:r>
      <w:r>
        <w:rPr/>
        <w:t>Recruitment,</w:t>
      </w:r>
      <w:r>
        <w:rPr>
          <w:spacing w:val="5"/>
        </w:rPr>
        <w:t> </w:t>
      </w:r>
      <w:r>
        <w:rPr/>
        <w:t>and</w:t>
      </w:r>
      <w:r>
        <w:rPr>
          <w:spacing w:val="5"/>
        </w:rPr>
        <w:t> </w:t>
      </w:r>
      <w:r>
        <w:rPr/>
        <w:t>Retention</w:t>
      </w:r>
      <w:r>
        <w:rPr>
          <w:spacing w:val="4"/>
        </w:rPr>
        <w:t> </w:t>
      </w:r>
      <w:r>
        <w:rPr>
          <w:spacing w:val="-2"/>
        </w:rPr>
        <w:t>Strengths</w:t>
      </w:r>
    </w:p>
    <w:p>
      <w:pPr>
        <w:pStyle w:val="BodyText"/>
        <w:spacing w:before="9"/>
        <w:rPr>
          <w:b/>
          <w:sz w:val="17"/>
        </w:rPr>
      </w:pPr>
    </w:p>
    <w:p>
      <w:pPr>
        <w:pStyle w:val="BodyText"/>
        <w:ind w:left="100"/>
      </w:pPr>
      <w:r>
        <w:rPr/>
        <w:t>The</w:t>
      </w:r>
      <w:r>
        <w:rPr>
          <w:spacing w:val="2"/>
        </w:rPr>
        <w:t> </w:t>
      </w:r>
      <w:r>
        <w:rPr/>
        <w:t>following</w:t>
      </w:r>
      <w:r>
        <w:rPr>
          <w:spacing w:val="3"/>
        </w:rPr>
        <w:t> </w:t>
      </w:r>
      <w:r>
        <w:rPr/>
        <w:t>strengths</w:t>
      </w:r>
      <w:r>
        <w:rPr>
          <w:spacing w:val="3"/>
        </w:rPr>
        <w:t> </w:t>
      </w:r>
      <w:r>
        <w:rPr/>
        <w:t>were</w:t>
      </w:r>
      <w:r>
        <w:rPr>
          <w:spacing w:val="3"/>
        </w:rPr>
        <w:t> </w:t>
      </w:r>
      <w:r>
        <w:rPr/>
        <w:t>identified</w:t>
      </w:r>
      <w:r>
        <w:rPr>
          <w:spacing w:val="3"/>
        </w:rPr>
        <w:t> </w:t>
      </w:r>
      <w:r>
        <w:rPr/>
        <w:t>based</w:t>
      </w:r>
      <w:r>
        <w:rPr>
          <w:spacing w:val="3"/>
        </w:rPr>
        <w:t> </w:t>
      </w:r>
      <w:r>
        <w:rPr/>
        <w:t>on</w:t>
      </w:r>
      <w:r>
        <w:rPr>
          <w:spacing w:val="3"/>
        </w:rPr>
        <w:t> </w:t>
      </w:r>
      <w:r>
        <w:rPr/>
        <w:t>a</w:t>
      </w:r>
      <w:r>
        <w:rPr>
          <w:spacing w:val="3"/>
        </w:rPr>
        <w:t> </w:t>
      </w:r>
      <w:r>
        <w:rPr/>
        <w:t>review</w:t>
      </w:r>
      <w:r>
        <w:rPr>
          <w:spacing w:val="3"/>
        </w:rPr>
        <w:t> </w:t>
      </w:r>
      <w:r>
        <w:rPr/>
        <w:t>of</w:t>
      </w:r>
      <w:r>
        <w:rPr>
          <w:spacing w:val="3"/>
        </w:rPr>
        <w:t> </w:t>
      </w:r>
      <w:r>
        <w:rPr/>
        <w:t>the</w:t>
      </w:r>
      <w:r>
        <w:rPr>
          <w:spacing w:val="3"/>
        </w:rPr>
        <w:t> </w:t>
      </w:r>
      <w:r>
        <w:rPr/>
        <w:t>2022-2023</w:t>
      </w:r>
      <w:r>
        <w:rPr>
          <w:spacing w:val="3"/>
        </w:rPr>
        <w:t> </w:t>
      </w:r>
      <w:r>
        <w:rPr>
          <w:spacing w:val="-2"/>
        </w:rPr>
        <w:t>data:</w:t>
      </w:r>
    </w:p>
    <w:p>
      <w:pPr>
        <w:pStyle w:val="BodyText"/>
        <w:spacing w:before="9"/>
        <w:rPr>
          <w:sz w:val="17"/>
        </w:rPr>
      </w:pPr>
    </w:p>
    <w:p>
      <w:pPr>
        <w:pStyle w:val="BodyText"/>
        <w:spacing w:before="1"/>
        <w:ind w:left="100" w:right="293"/>
      </w:pPr>
      <w:r>
        <w:rPr/>
        <w:t>For the 2021-2022 school year, Blackshear Instructional Leaders had a laser focus on implementing and executing a highly effective comprehensive coaching cycle with teachers. Instructional Leaders participated in Region IV’s professional development sessions on instructional leadership and coaching and collaborated with successful transformational campuses that have maintained their Met Standard rating for multiple years with continuous growth. Blackshear also collaborated with "A" rated campuses with similar demographics</w:t>
      </w:r>
      <w:r>
        <w:rPr>
          <w:spacing w:val="80"/>
        </w:rPr>
        <w:t> </w:t>
      </w:r>
      <w:r>
        <w:rPr/>
        <w:t>to support our campus on the road to an "A" accountability rating.</w:t>
      </w:r>
    </w:p>
    <w:p>
      <w:pPr>
        <w:pStyle w:val="BodyText"/>
        <w:spacing w:before="3"/>
        <w:rPr>
          <w:sz w:val="18"/>
        </w:rPr>
      </w:pPr>
    </w:p>
    <w:p>
      <w:pPr>
        <w:pStyle w:val="BodyText"/>
        <w:ind w:left="100" w:right="293"/>
      </w:pPr>
      <w:r>
        <w:rPr/>
        <w:t>Blackshear has had consistent leadership for seven years. This consistency provided stability for teachers, staff, scholars and parents by creating a Blackshear Way. This consistency also assisted with building trusting relationships with our families and Third Ward community. The support of the community has led to Blackshear having more than 25 partnerships that ensure all barriers are removed for our scholars to be successful.</w:t>
      </w:r>
    </w:p>
    <w:p>
      <w:pPr>
        <w:pStyle w:val="BodyText"/>
        <w:rPr>
          <w:sz w:val="22"/>
        </w:rPr>
      </w:pPr>
    </w:p>
    <w:p>
      <w:pPr>
        <w:pStyle w:val="BodyText"/>
        <w:rPr>
          <w:sz w:val="22"/>
        </w:rPr>
      </w:pPr>
    </w:p>
    <w:p>
      <w:pPr>
        <w:pStyle w:val="Heading4"/>
        <w:spacing w:before="137"/>
      </w:pPr>
      <w:r>
        <w:rPr/>
        <w:t>Problems</w:t>
      </w:r>
      <w:r>
        <w:rPr>
          <w:spacing w:val="4"/>
        </w:rPr>
        <w:t> </w:t>
      </w:r>
      <w:r>
        <w:rPr/>
        <w:t>of</w:t>
      </w:r>
      <w:r>
        <w:rPr>
          <w:spacing w:val="4"/>
        </w:rPr>
        <w:t> </w:t>
      </w:r>
      <w:r>
        <w:rPr/>
        <w:t>Practice</w:t>
      </w:r>
      <w:r>
        <w:rPr>
          <w:spacing w:val="4"/>
        </w:rPr>
        <w:t> </w:t>
      </w:r>
      <w:r>
        <w:rPr/>
        <w:t>Identifying</w:t>
      </w:r>
      <w:r>
        <w:rPr>
          <w:spacing w:val="4"/>
        </w:rPr>
        <w:t> </w:t>
      </w:r>
      <w:r>
        <w:rPr/>
        <w:t>Staff</w:t>
      </w:r>
      <w:r>
        <w:rPr>
          <w:spacing w:val="4"/>
        </w:rPr>
        <w:t> </w:t>
      </w:r>
      <w:r>
        <w:rPr/>
        <w:t>Quality,</w:t>
      </w:r>
      <w:r>
        <w:rPr>
          <w:spacing w:val="4"/>
        </w:rPr>
        <w:t> </w:t>
      </w:r>
      <w:r>
        <w:rPr/>
        <w:t>Recruitment,</w:t>
      </w:r>
      <w:r>
        <w:rPr>
          <w:spacing w:val="4"/>
        </w:rPr>
        <w:t> </w:t>
      </w:r>
      <w:r>
        <w:rPr/>
        <w:t>and</w:t>
      </w:r>
      <w:r>
        <w:rPr>
          <w:spacing w:val="4"/>
        </w:rPr>
        <w:t> </w:t>
      </w:r>
      <w:r>
        <w:rPr/>
        <w:t>Retention</w:t>
      </w:r>
      <w:r>
        <w:rPr>
          <w:spacing w:val="4"/>
        </w:rPr>
        <w:t> </w:t>
      </w:r>
      <w:r>
        <w:rPr>
          <w:spacing w:val="-2"/>
        </w:rPr>
        <w:t>Needs</w:t>
      </w:r>
    </w:p>
    <w:p>
      <w:pPr>
        <w:pStyle w:val="BodyText"/>
        <w:spacing w:before="10"/>
        <w:rPr>
          <w:b/>
          <w:sz w:val="17"/>
        </w:rPr>
      </w:pPr>
    </w:p>
    <w:p>
      <w:pPr>
        <w:pStyle w:val="BodyText"/>
        <w:ind w:left="100" w:right="293"/>
      </w:pPr>
      <w:r>
        <w:rPr>
          <w:b/>
        </w:rPr>
        <w:t>Problem of Practice 1:</w:t>
      </w:r>
      <w:r>
        <w:rPr>
          <w:b/>
          <w:spacing w:val="14"/>
        </w:rPr>
        <w:t> </w:t>
      </w:r>
      <w:r>
        <w:rPr/>
        <w:t>Blackshear replaced eight Educators for the 2022-2023 school year. Blackshear is also under new leadership, our Educators must be consistent to understand the Blackshear Way of ensuring academic success for our scholars. Consistency also supports scholars in building trusting relationships with Educators which has a strong positive effect on scholars academic success.</w:t>
      </w:r>
      <w:r>
        <w:rPr>
          <w:spacing w:val="80"/>
          <w:w w:val="150"/>
        </w:rPr>
        <w:t> </w:t>
      </w:r>
      <w:r>
        <w:rPr>
          <w:b/>
        </w:rPr>
        <w:t>Root Cause:</w:t>
      </w:r>
      <w:r>
        <w:rPr>
          <w:b/>
          <w:spacing w:val="27"/>
        </w:rPr>
        <w:t> </w:t>
      </w:r>
      <w:r>
        <w:rPr/>
        <w:t>Educators are seeking higher paying positions and life circumstances lead to changes. In Summer 2022, there was a change of leadership, an educator was promoted to higher paying position, two teachers had certification challenges, one teacher retired, and four educators moved by choice.</w:t>
      </w:r>
    </w:p>
    <w:p>
      <w:pPr>
        <w:spacing w:after="0"/>
        <w:sectPr>
          <w:pgSz w:w="15840" w:h="12240" w:orient="landscape"/>
          <w:pgMar w:header="0" w:footer="748" w:top="660" w:bottom="940" w:left="400" w:right="400"/>
        </w:sectPr>
      </w:pPr>
    </w:p>
    <w:p>
      <w:pPr>
        <w:pStyle w:val="Heading2"/>
      </w:pPr>
      <w:bookmarkStart w:name="Parent and Community Engagement" w:id="9"/>
      <w:bookmarkEnd w:id="9"/>
      <w:r>
        <w:rPr>
          <w:b w:val="0"/>
        </w:rPr>
      </w:r>
      <w:bookmarkStart w:name="_bookmark4" w:id="10"/>
      <w:bookmarkEnd w:id="10"/>
      <w:r>
        <w:rPr>
          <w:b w:val="0"/>
        </w:rPr>
      </w:r>
      <w:r>
        <w:rPr/>
        <w:t>Parent</w:t>
      </w:r>
      <w:r>
        <w:rPr>
          <w:spacing w:val="-2"/>
        </w:rPr>
        <w:t> </w:t>
      </w:r>
      <w:r>
        <w:rPr/>
        <w:t>and</w:t>
      </w:r>
      <w:r>
        <w:rPr>
          <w:spacing w:val="-2"/>
        </w:rPr>
        <w:t> </w:t>
      </w:r>
      <w:r>
        <w:rPr/>
        <w:t>Community</w:t>
      </w:r>
      <w:r>
        <w:rPr>
          <w:spacing w:val="-1"/>
        </w:rPr>
        <w:t> </w:t>
      </w:r>
      <w:r>
        <w:rPr>
          <w:spacing w:val="-2"/>
        </w:rPr>
        <w:t>Engagement</w:t>
      </w:r>
    </w:p>
    <w:p>
      <w:pPr>
        <w:pStyle w:val="Heading4"/>
        <w:spacing w:before="286"/>
      </w:pPr>
      <w:r>
        <w:rPr/>
        <w:t>Parent</w:t>
      </w:r>
      <w:r>
        <w:rPr>
          <w:spacing w:val="6"/>
        </w:rPr>
        <w:t> </w:t>
      </w:r>
      <w:r>
        <w:rPr/>
        <w:t>and</w:t>
      </w:r>
      <w:r>
        <w:rPr>
          <w:spacing w:val="7"/>
        </w:rPr>
        <w:t> </w:t>
      </w:r>
      <w:r>
        <w:rPr/>
        <w:t>Community</w:t>
      </w:r>
      <w:r>
        <w:rPr>
          <w:spacing w:val="7"/>
        </w:rPr>
        <w:t> </w:t>
      </w:r>
      <w:r>
        <w:rPr/>
        <w:t>Engagement</w:t>
      </w:r>
      <w:r>
        <w:rPr>
          <w:spacing w:val="7"/>
        </w:rPr>
        <w:t> </w:t>
      </w:r>
      <w:r>
        <w:rPr>
          <w:spacing w:val="-2"/>
        </w:rPr>
        <w:t>Summary</w:t>
      </w:r>
    </w:p>
    <w:p>
      <w:pPr>
        <w:pStyle w:val="BodyText"/>
        <w:spacing w:line="430" w:lineRule="atLeast" w:before="5"/>
        <w:ind w:left="679" w:right="8703" w:hanging="580"/>
      </w:pPr>
      <w:r>
        <w:rPr/>
        <mc:AlternateContent>
          <mc:Choice Requires="wps">
            <w:drawing>
              <wp:anchor distT="0" distB="0" distL="0" distR="0" allowOverlap="1" layoutInCell="1" locked="0" behindDoc="0" simplePos="0" relativeHeight="15735808">
                <wp:simplePos x="0" y="0"/>
                <wp:positionH relativeFrom="page">
                  <wp:posOffset>561367</wp:posOffset>
                </wp:positionH>
                <wp:positionV relativeFrom="paragraph">
                  <wp:posOffset>455811</wp:posOffset>
                </wp:positionV>
                <wp:extent cx="36830" cy="3683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36830" cy="36830"/>
                          <a:chExt cx="36830" cy="36830"/>
                        </a:xfrm>
                      </wpg:grpSpPr>
                      <wps:wsp>
                        <wps:cNvPr id="43" name="Graphic 43"/>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35.890636pt;width:2.9pt;height:2.9pt;mso-position-horizontal-relative:page;mso-position-vertical-relative:paragraph;z-index:15735808" id="docshapegroup40" coordorigin="884,718" coordsize="58,58">
                <v:shape style="position:absolute;left:891;top:725;width:44;height:44" id="docshape41" coordorigin="891,725" coordsize="44,44" path="m925,769l901,769,891,759,891,735,901,725,913,725,925,725,935,735,935,759,925,769xe" filled="true" fillcolor="#000000" stroked="false">
                  <v:path arrowok="t"/>
                  <v:fill type="solid"/>
                </v:shape>
                <v:shape style="position:absolute;left:891;top:725;width:44;height:44" id="docshape42" coordorigin="891,725" coordsize="44,44" path="m913,725l925,725,935,735,935,747,935,759,925,769,913,769,901,769,891,759,891,747,891,735,901,725,913,725xe" filled="false" stroked="true" strokeweight=".72461pt" strokecolor="#000000">
                  <v:path arrowok="t"/>
                  <v:stroke dashstyle="solid"/>
                </v:shape>
                <w10:wrap type="none"/>
              </v:group>
            </w:pict>
          </mc:Fallback>
        </mc:AlternateContent>
      </w:r>
      <w:r>
        <w:rPr/>
        <w:t>The Blackshear Staff and Community believes in the following values: </w:t>
      </w:r>
      <w:r>
        <w:rPr>
          <w:spacing w:val="-2"/>
        </w:rPr>
        <w:t>Integrity</w:t>
      </w:r>
    </w:p>
    <w:p>
      <w:pPr>
        <w:pStyle w:val="BodyText"/>
        <w:spacing w:before="7"/>
        <w:ind w:left="679" w:right="12653"/>
      </w:pPr>
      <w:r>
        <w:rPr/>
        <mc:AlternateContent>
          <mc:Choice Requires="wps">
            <w:drawing>
              <wp:anchor distT="0" distB="0" distL="0" distR="0" allowOverlap="1" layoutInCell="1" locked="0" behindDoc="0" simplePos="0" relativeHeight="15736320">
                <wp:simplePos x="0" y="0"/>
                <wp:positionH relativeFrom="page">
                  <wp:posOffset>561367</wp:posOffset>
                </wp:positionH>
                <wp:positionV relativeFrom="paragraph">
                  <wp:posOffset>53992</wp:posOffset>
                </wp:positionV>
                <wp:extent cx="36830" cy="3683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36830" cy="36830"/>
                          <a:chExt cx="36830" cy="36830"/>
                        </a:xfrm>
                      </wpg:grpSpPr>
                      <wps:wsp>
                        <wps:cNvPr id="46" name="Graphic 46"/>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251359pt;width:2.9pt;height:2.9pt;mso-position-horizontal-relative:page;mso-position-vertical-relative:paragraph;z-index:15736320" id="docshapegroup43" coordorigin="884,85" coordsize="58,58">
                <v:shape style="position:absolute;left:891;top:92;width:44;height:44" id="docshape44" coordorigin="891,92" coordsize="44,44" path="m925,136l901,136,891,126,891,102,901,92,913,92,925,92,935,102,935,126,925,136xe" filled="true" fillcolor="#000000" stroked="false">
                  <v:path arrowok="t"/>
                  <v:fill type="solid"/>
                </v:shape>
                <v:shape style="position:absolute;left:891;top:92;width:44;height:44" id="docshape45" coordorigin="891,92" coordsize="44,44" path="m913,92l925,92,935,102,935,114,935,126,925,136,913,136,901,136,891,126,891,114,891,102,901,92,913,92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561367</wp:posOffset>
                </wp:positionH>
                <wp:positionV relativeFrom="paragraph">
                  <wp:posOffset>201233</wp:posOffset>
                </wp:positionV>
                <wp:extent cx="36830" cy="3683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36830" cy="36830"/>
                          <a:chExt cx="36830" cy="36830"/>
                        </a:xfrm>
                      </wpg:grpSpPr>
                      <wps:wsp>
                        <wps:cNvPr id="49" name="Graphic 49"/>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5.845119pt;width:2.9pt;height:2.9pt;mso-position-horizontal-relative:page;mso-position-vertical-relative:paragraph;z-index:15736832" id="docshapegroup46" coordorigin="884,317" coordsize="58,58">
                <v:shape style="position:absolute;left:891;top:324;width:44;height:44" id="docshape47" coordorigin="891,324" coordsize="44,44" path="m925,368l901,368,891,358,891,334,901,324,913,324,925,324,935,334,935,358,925,368xe" filled="true" fillcolor="#000000" stroked="false">
                  <v:path arrowok="t"/>
                  <v:fill type="solid"/>
                </v:shape>
                <v:shape style="position:absolute;left:891;top:324;width:44;height:44" id="docshape48" coordorigin="891,324" coordsize="44,44" path="m913,324l925,324,935,334,935,346,935,358,925,368,913,368,901,368,891,358,891,346,891,334,901,324,913,324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7344">
                <wp:simplePos x="0" y="0"/>
                <wp:positionH relativeFrom="page">
                  <wp:posOffset>561367</wp:posOffset>
                </wp:positionH>
                <wp:positionV relativeFrom="paragraph">
                  <wp:posOffset>348473</wp:posOffset>
                </wp:positionV>
                <wp:extent cx="36830" cy="3683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36830" cy="36830"/>
                          <a:chExt cx="36830" cy="36830"/>
                        </a:xfrm>
                      </wpg:grpSpPr>
                      <wps:wsp>
                        <wps:cNvPr id="52" name="Graphic 52"/>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27.438877pt;width:2.9pt;height:2.9pt;mso-position-horizontal-relative:page;mso-position-vertical-relative:paragraph;z-index:15737344" id="docshapegroup49" coordorigin="884,549" coordsize="58,58">
                <v:shape style="position:absolute;left:891;top:556;width:44;height:44" id="docshape50" coordorigin="891,556" coordsize="44,44" path="m925,600l901,600,891,590,891,566,901,556,913,556,925,556,935,566,935,590,925,600xe" filled="true" fillcolor="#000000" stroked="false">
                  <v:path arrowok="t"/>
                  <v:fill type="solid"/>
                </v:shape>
                <v:shape style="position:absolute;left:891;top:556;width:44;height:44" id="docshape51" coordorigin="891,556" coordsize="44,44" path="m913,556l925,556,935,566,935,578,935,590,925,600,913,600,901,600,891,590,891,578,891,566,901,556,913,556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561367</wp:posOffset>
                </wp:positionH>
                <wp:positionV relativeFrom="paragraph">
                  <wp:posOffset>495714</wp:posOffset>
                </wp:positionV>
                <wp:extent cx="36830" cy="36830"/>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36830" cy="36830"/>
                          <a:chExt cx="36830" cy="36830"/>
                        </a:xfrm>
                      </wpg:grpSpPr>
                      <wps:wsp>
                        <wps:cNvPr id="55" name="Graphic 55"/>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39.032639pt;width:2.9pt;height:2.9pt;mso-position-horizontal-relative:page;mso-position-vertical-relative:paragraph;z-index:15737856" id="docshapegroup52" coordorigin="884,781" coordsize="58,58">
                <v:shape style="position:absolute;left:891;top:787;width:44;height:44" id="docshape53" coordorigin="891,788" coordsize="44,44" path="m925,831l901,831,891,822,891,798,901,788,913,788,925,788,935,798,935,822,925,831xe" filled="true" fillcolor="#000000" stroked="false">
                  <v:path arrowok="t"/>
                  <v:fill type="solid"/>
                </v:shape>
                <v:shape style="position:absolute;left:891;top:787;width:44;height:44" id="docshape54" coordorigin="891,788" coordsize="44,44" path="m913,788l925,788,935,798,935,810,935,822,925,831,913,831,901,831,891,822,891,810,891,798,901,788,913,788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8368">
                <wp:simplePos x="0" y="0"/>
                <wp:positionH relativeFrom="page">
                  <wp:posOffset>561367</wp:posOffset>
                </wp:positionH>
                <wp:positionV relativeFrom="paragraph">
                  <wp:posOffset>642955</wp:posOffset>
                </wp:positionV>
                <wp:extent cx="36830" cy="3683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36830" cy="36830"/>
                          <a:chExt cx="36830" cy="36830"/>
                        </a:xfrm>
                      </wpg:grpSpPr>
                      <wps:wsp>
                        <wps:cNvPr id="58" name="Graphic 58"/>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50.626396pt;width:2.9pt;height:2.9pt;mso-position-horizontal-relative:page;mso-position-vertical-relative:paragraph;z-index:15738368" id="docshapegroup55" coordorigin="884,1013" coordsize="58,58">
                <v:shape style="position:absolute;left:891;top:1019;width:44;height:44" id="docshape56" coordorigin="891,1020" coordsize="44,44" path="m925,1063l901,1063,891,1054,891,1030,901,1020,913,1020,925,1020,935,1030,935,1054,925,1063xe" filled="true" fillcolor="#000000" stroked="false">
                  <v:path arrowok="t"/>
                  <v:fill type="solid"/>
                </v:shape>
                <v:shape style="position:absolute;left:891;top:1019;width:44;height:44" id="docshape57" coordorigin="891,1020" coordsize="44,44" path="m913,1020l925,1020,935,1030,935,1042,935,1054,925,1063,913,1063,901,1063,891,1054,891,1042,891,1030,901,1020,913,1020xe" filled="false" stroked="true" strokeweight=".72461pt" strokecolor="#000000">
                  <v:path arrowok="t"/>
                  <v:stroke dashstyle="solid"/>
                </v:shape>
                <w10:wrap type="none"/>
              </v:group>
            </w:pict>
          </mc:Fallback>
        </mc:AlternateContent>
      </w:r>
      <w:r>
        <w:rPr/>
        <w:t>Mutual</w:t>
      </w:r>
      <w:r>
        <w:rPr>
          <w:spacing w:val="-13"/>
        </w:rPr>
        <w:t> </w:t>
      </w:r>
      <w:r>
        <w:rPr/>
        <w:t>Respect </w:t>
      </w:r>
      <w:r>
        <w:rPr>
          <w:spacing w:val="-2"/>
        </w:rPr>
        <w:t>Teamwork Commitment Determination Courage</w:t>
      </w:r>
    </w:p>
    <w:p>
      <w:pPr>
        <w:pStyle w:val="BodyText"/>
        <w:spacing w:before="9"/>
        <w:ind w:left="679"/>
      </w:pPr>
      <w:r>
        <w:rPr/>
        <mc:AlternateContent>
          <mc:Choice Requires="wps">
            <w:drawing>
              <wp:anchor distT="0" distB="0" distL="0" distR="0" allowOverlap="1" layoutInCell="1" locked="0" behindDoc="0" simplePos="0" relativeHeight="15738880">
                <wp:simplePos x="0" y="0"/>
                <wp:positionH relativeFrom="page">
                  <wp:posOffset>561367</wp:posOffset>
                </wp:positionH>
                <wp:positionV relativeFrom="paragraph">
                  <wp:posOffset>55262</wp:posOffset>
                </wp:positionV>
                <wp:extent cx="36830" cy="3683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36830" cy="36830"/>
                          <a:chExt cx="36830" cy="36830"/>
                        </a:xfrm>
                      </wpg:grpSpPr>
                      <wps:wsp>
                        <wps:cNvPr id="61" name="Graphic 61"/>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351346pt;width:2.9pt;height:2.9pt;mso-position-horizontal-relative:page;mso-position-vertical-relative:paragraph;z-index:15738880" id="docshapegroup58" coordorigin="884,87" coordsize="58,58">
                <v:shape style="position:absolute;left:891;top:94;width:44;height:44" id="docshape59" coordorigin="891,94" coordsize="44,44" path="m925,138l901,138,891,128,891,104,901,94,913,94,925,94,935,104,935,128,925,138xe" filled="true" fillcolor="#000000" stroked="false">
                  <v:path arrowok="t"/>
                  <v:fill type="solid"/>
                </v:shape>
                <v:shape style="position:absolute;left:891;top:94;width:44;height:44" id="docshape60" coordorigin="891,94" coordsize="44,44" path="m913,94l925,94,935,104,935,116,935,128,925,138,913,138,901,138,891,128,891,116,891,104,901,94,913,94xe" filled="false" stroked="true" strokeweight=".72461pt" strokecolor="#000000">
                  <v:path arrowok="t"/>
                  <v:stroke dashstyle="solid"/>
                </v:shape>
                <w10:wrap type="none"/>
              </v:group>
            </w:pict>
          </mc:Fallback>
        </mc:AlternateContent>
      </w:r>
      <w:r>
        <w:rPr/>
        <w:t>Academic</w:t>
      </w:r>
      <w:r>
        <w:rPr>
          <w:spacing w:val="1"/>
        </w:rPr>
        <w:t> </w:t>
      </w:r>
      <w:r>
        <w:rPr>
          <w:spacing w:val="-2"/>
        </w:rPr>
        <w:t>Excellence</w:t>
      </w:r>
    </w:p>
    <w:p>
      <w:pPr>
        <w:pStyle w:val="BodyText"/>
        <w:spacing w:before="9"/>
        <w:rPr>
          <w:sz w:val="17"/>
        </w:rPr>
      </w:pPr>
    </w:p>
    <w:p>
      <w:pPr>
        <w:pStyle w:val="BodyText"/>
        <w:spacing w:before="1"/>
        <w:ind w:left="100"/>
      </w:pPr>
      <w:r>
        <w:rPr/>
        <w:t>The</w:t>
      </w:r>
      <w:r>
        <w:rPr>
          <w:spacing w:val="3"/>
        </w:rPr>
        <w:t> </w:t>
      </w:r>
      <w:r>
        <w:rPr/>
        <w:t>majority</w:t>
      </w:r>
      <w:r>
        <w:rPr>
          <w:spacing w:val="2"/>
        </w:rPr>
        <w:t> </w:t>
      </w:r>
      <w:r>
        <w:rPr/>
        <w:t>of</w:t>
      </w:r>
      <w:r>
        <w:rPr>
          <w:spacing w:val="3"/>
        </w:rPr>
        <w:t> </w:t>
      </w:r>
      <w:r>
        <w:rPr/>
        <w:t>our</w:t>
      </w:r>
      <w:r>
        <w:rPr>
          <w:spacing w:val="3"/>
        </w:rPr>
        <w:t> </w:t>
      </w:r>
      <w:r>
        <w:rPr/>
        <w:t>scholar,</w:t>
      </w:r>
      <w:r>
        <w:rPr>
          <w:spacing w:val="3"/>
        </w:rPr>
        <w:t> </w:t>
      </w:r>
      <w:r>
        <w:rPr/>
        <w:t>parents,</w:t>
      </w:r>
      <w:r>
        <w:rPr>
          <w:spacing w:val="3"/>
        </w:rPr>
        <w:t> </w:t>
      </w:r>
      <w:r>
        <w:rPr/>
        <w:t>and</w:t>
      </w:r>
      <w:r>
        <w:rPr>
          <w:spacing w:val="3"/>
        </w:rPr>
        <w:t> </w:t>
      </w:r>
      <w:r>
        <w:rPr/>
        <w:t>staff</w:t>
      </w:r>
      <w:r>
        <w:rPr>
          <w:spacing w:val="3"/>
        </w:rPr>
        <w:t> </w:t>
      </w:r>
      <w:r>
        <w:rPr/>
        <w:t>believe</w:t>
      </w:r>
      <w:r>
        <w:rPr>
          <w:spacing w:val="3"/>
        </w:rPr>
        <w:t> </w:t>
      </w:r>
      <w:r>
        <w:rPr/>
        <w:t>Blackshear</w:t>
      </w:r>
      <w:r>
        <w:rPr>
          <w:spacing w:val="3"/>
        </w:rPr>
        <w:t> </w:t>
      </w:r>
      <w:r>
        <w:rPr/>
        <w:t>is</w:t>
      </w:r>
      <w:r>
        <w:rPr>
          <w:spacing w:val="3"/>
        </w:rPr>
        <w:t> </w:t>
      </w:r>
      <w:r>
        <w:rPr/>
        <w:t>a</w:t>
      </w:r>
      <w:r>
        <w:rPr>
          <w:spacing w:val="3"/>
        </w:rPr>
        <w:t> </w:t>
      </w:r>
      <w:r>
        <w:rPr/>
        <w:t>good</w:t>
      </w:r>
      <w:r>
        <w:rPr>
          <w:spacing w:val="3"/>
        </w:rPr>
        <w:t> </w:t>
      </w:r>
      <w:r>
        <w:rPr/>
        <w:t>school</w:t>
      </w:r>
      <w:r>
        <w:rPr>
          <w:spacing w:val="3"/>
        </w:rPr>
        <w:t> </w:t>
      </w:r>
      <w:r>
        <w:rPr/>
        <w:t>that</w:t>
      </w:r>
      <w:r>
        <w:rPr>
          <w:spacing w:val="3"/>
        </w:rPr>
        <w:t> </w:t>
      </w:r>
      <w:r>
        <w:rPr/>
        <w:t>is</w:t>
      </w:r>
      <w:r>
        <w:rPr>
          <w:spacing w:val="3"/>
        </w:rPr>
        <w:t> </w:t>
      </w:r>
      <w:r>
        <w:rPr/>
        <w:t>family</w:t>
      </w:r>
      <w:r>
        <w:rPr>
          <w:spacing w:val="3"/>
        </w:rPr>
        <w:t> </w:t>
      </w:r>
      <w:r>
        <w:rPr>
          <w:spacing w:val="-2"/>
        </w:rPr>
        <w:t>friendly.</w:t>
      </w:r>
    </w:p>
    <w:p>
      <w:pPr>
        <w:pStyle w:val="BodyText"/>
        <w:spacing w:before="9"/>
        <w:rPr>
          <w:sz w:val="17"/>
        </w:rPr>
      </w:pPr>
    </w:p>
    <w:p>
      <w:pPr>
        <w:pStyle w:val="BodyText"/>
        <w:ind w:left="100"/>
      </w:pPr>
      <w:r>
        <w:rPr/>
        <w:t>Blackshear has hired a highly effective Wrap-Around Specialist with multiple years’ experience in supporting families. The Leadership team, Wrap-Around Specialist, and Counselor reach out to families to provide support daily.</w:t>
      </w:r>
      <w:r>
        <w:rPr>
          <w:spacing w:val="73"/>
        </w:rPr>
        <w:t> </w:t>
      </w:r>
      <w:r>
        <w:rPr/>
        <w:t>Blackshear continues to enlist the support of community members to support families through the Blackshear Buddy program.</w:t>
      </w:r>
    </w:p>
    <w:p>
      <w:pPr>
        <w:pStyle w:val="BodyText"/>
        <w:spacing w:before="4"/>
        <w:ind w:left="100" w:right="293"/>
      </w:pPr>
      <w:r>
        <w:rPr/>
        <w:t>Community members are connected to specific families to check-in on them at least twice a month. Virtually teachers conduct office hours daily to connect with parents concerning their scholar’s performance. Blackshear has an established parent room which will continue to offer parents a place to get needed support and assist our school community.</w:t>
      </w:r>
    </w:p>
    <w:p>
      <w:pPr>
        <w:pStyle w:val="BodyText"/>
        <w:spacing w:before="4"/>
        <w:ind w:left="100" w:right="293"/>
      </w:pPr>
      <w:r>
        <w:rPr/>
        <w:t>Blackshear will hold monthly virtual meetings to discuss how parents can support their scholars at home, let their voices be heard and to identify ways that they can partner with our campus. Family Literacy and STEM nights will be held each semester. Programs such as Read Houston Read and Real Men Read will continue to strengthen our community engagement. Our partnerships with University of Houston, Rice University, Texas Southern University and community volunteers will allow scholars to have mentors and reading buddies throughout the entire school year. With a priority focus on developing campus instructional leaders with clear roles and responsibilities, recruiting and retaining highly effective teachers, and ensuring teachers are creating and executing objective-driven daily lesson plans which include formative assessments, Blackshear will continue to transform into an “A” campus.</w:t>
      </w:r>
    </w:p>
    <w:p>
      <w:pPr>
        <w:pStyle w:val="BodyText"/>
        <w:rPr>
          <w:sz w:val="22"/>
        </w:rPr>
      </w:pPr>
    </w:p>
    <w:p>
      <w:pPr>
        <w:pStyle w:val="BodyText"/>
        <w:rPr>
          <w:sz w:val="22"/>
        </w:rPr>
      </w:pPr>
    </w:p>
    <w:p>
      <w:pPr>
        <w:pStyle w:val="Heading4"/>
        <w:spacing w:before="143"/>
      </w:pPr>
      <w:r>
        <w:rPr/>
        <w:t>Parent</w:t>
      </w:r>
      <w:r>
        <w:rPr>
          <w:spacing w:val="6"/>
        </w:rPr>
        <w:t> </w:t>
      </w:r>
      <w:r>
        <w:rPr/>
        <w:t>and</w:t>
      </w:r>
      <w:r>
        <w:rPr>
          <w:spacing w:val="7"/>
        </w:rPr>
        <w:t> </w:t>
      </w:r>
      <w:r>
        <w:rPr/>
        <w:t>Community</w:t>
      </w:r>
      <w:r>
        <w:rPr>
          <w:spacing w:val="7"/>
        </w:rPr>
        <w:t> </w:t>
      </w:r>
      <w:r>
        <w:rPr/>
        <w:t>Engagement</w:t>
      </w:r>
      <w:r>
        <w:rPr>
          <w:spacing w:val="7"/>
        </w:rPr>
        <w:t> </w:t>
      </w:r>
      <w:r>
        <w:rPr>
          <w:spacing w:val="-2"/>
        </w:rPr>
        <w:t>Strengths</w:t>
      </w:r>
    </w:p>
    <w:p>
      <w:pPr>
        <w:pStyle w:val="BodyText"/>
        <w:spacing w:before="9"/>
        <w:rPr>
          <w:b/>
          <w:sz w:val="17"/>
        </w:rPr>
      </w:pPr>
    </w:p>
    <w:p>
      <w:pPr>
        <w:pStyle w:val="BodyText"/>
        <w:ind w:left="100"/>
      </w:pPr>
      <w:r>
        <w:rPr/>
        <w:t>The</w:t>
      </w:r>
      <w:r>
        <w:rPr>
          <w:spacing w:val="2"/>
        </w:rPr>
        <w:t> </w:t>
      </w:r>
      <w:r>
        <w:rPr/>
        <w:t>following</w:t>
      </w:r>
      <w:r>
        <w:rPr>
          <w:spacing w:val="3"/>
        </w:rPr>
        <w:t> </w:t>
      </w:r>
      <w:r>
        <w:rPr/>
        <w:t>strengths</w:t>
      </w:r>
      <w:r>
        <w:rPr>
          <w:spacing w:val="3"/>
        </w:rPr>
        <w:t> </w:t>
      </w:r>
      <w:r>
        <w:rPr/>
        <w:t>were</w:t>
      </w:r>
      <w:r>
        <w:rPr>
          <w:spacing w:val="3"/>
        </w:rPr>
        <w:t> </w:t>
      </w:r>
      <w:r>
        <w:rPr/>
        <w:t>identified</w:t>
      </w:r>
      <w:r>
        <w:rPr>
          <w:spacing w:val="3"/>
        </w:rPr>
        <w:t> </w:t>
      </w:r>
      <w:r>
        <w:rPr/>
        <w:t>based</w:t>
      </w:r>
      <w:r>
        <w:rPr>
          <w:spacing w:val="3"/>
        </w:rPr>
        <w:t> </w:t>
      </w:r>
      <w:r>
        <w:rPr/>
        <w:t>on</w:t>
      </w:r>
      <w:r>
        <w:rPr>
          <w:spacing w:val="3"/>
        </w:rPr>
        <w:t> </w:t>
      </w:r>
      <w:r>
        <w:rPr/>
        <w:t>a</w:t>
      </w:r>
      <w:r>
        <w:rPr>
          <w:spacing w:val="3"/>
        </w:rPr>
        <w:t> </w:t>
      </w:r>
      <w:r>
        <w:rPr/>
        <w:t>review</w:t>
      </w:r>
      <w:r>
        <w:rPr>
          <w:spacing w:val="3"/>
        </w:rPr>
        <w:t> </w:t>
      </w:r>
      <w:r>
        <w:rPr/>
        <w:t>of</w:t>
      </w:r>
      <w:r>
        <w:rPr>
          <w:spacing w:val="3"/>
        </w:rPr>
        <w:t> </w:t>
      </w:r>
      <w:r>
        <w:rPr/>
        <w:t>the</w:t>
      </w:r>
      <w:r>
        <w:rPr>
          <w:spacing w:val="3"/>
        </w:rPr>
        <w:t> </w:t>
      </w:r>
      <w:r>
        <w:rPr/>
        <w:t>2022-2023</w:t>
      </w:r>
      <w:r>
        <w:rPr>
          <w:spacing w:val="3"/>
        </w:rPr>
        <w:t> </w:t>
      </w:r>
      <w:r>
        <w:rPr>
          <w:spacing w:val="-2"/>
        </w:rPr>
        <w:t>data:</w:t>
      </w:r>
    </w:p>
    <w:p>
      <w:pPr>
        <w:pStyle w:val="BodyText"/>
        <w:spacing w:before="9"/>
        <w:rPr>
          <w:sz w:val="17"/>
        </w:rPr>
      </w:pPr>
    </w:p>
    <w:p>
      <w:pPr>
        <w:pStyle w:val="BodyText"/>
        <w:ind w:left="100" w:right="293"/>
      </w:pPr>
      <w:r>
        <w:rPr/>
        <w:t>Increase opportunities for parents to interact with the school environment every 6 weeks were realized as evidenced in Parent Contact Logs and Class Dojo Data.</w:t>
      </w:r>
      <w:r>
        <w:rPr>
          <w:spacing w:val="63"/>
        </w:rPr>
        <w:t> </w:t>
      </w:r>
      <w:r>
        <w:rPr/>
        <w:t>Additionally, 100%</w:t>
      </w:r>
      <w:r>
        <w:rPr>
          <w:spacing w:val="40"/>
        </w:rPr>
        <w:t> </w:t>
      </w:r>
      <w:r>
        <w:rPr/>
        <w:t>of teachers had a documented positive connection with all of their parents each 6 weeks of the school year.</w:t>
      </w:r>
      <w:r>
        <w:rPr>
          <w:spacing w:val="40"/>
        </w:rPr>
        <w:t> </w:t>
      </w:r>
      <w:r>
        <w:rPr/>
        <w:t>Health-related events (i.e., Diabetes Screening, Vision and Hearing Screening, Immunizations, etc.) were sponsored with at least 95% participation in every event.</w:t>
      </w:r>
    </w:p>
    <w:p>
      <w:pPr>
        <w:pStyle w:val="BodyText"/>
        <w:rPr>
          <w:sz w:val="22"/>
        </w:rPr>
      </w:pPr>
    </w:p>
    <w:p>
      <w:pPr>
        <w:pStyle w:val="BodyText"/>
        <w:rPr>
          <w:sz w:val="22"/>
        </w:rPr>
      </w:pPr>
    </w:p>
    <w:p>
      <w:pPr>
        <w:pStyle w:val="Heading4"/>
        <w:spacing w:before="138"/>
      </w:pPr>
      <w:r>
        <w:rPr/>
        <w:t>Problems</w:t>
      </w:r>
      <w:r>
        <w:rPr>
          <w:spacing w:val="5"/>
        </w:rPr>
        <w:t> </w:t>
      </w:r>
      <w:r>
        <w:rPr/>
        <w:t>of</w:t>
      </w:r>
      <w:r>
        <w:rPr>
          <w:spacing w:val="5"/>
        </w:rPr>
        <w:t> </w:t>
      </w:r>
      <w:r>
        <w:rPr/>
        <w:t>Practice</w:t>
      </w:r>
      <w:r>
        <w:rPr>
          <w:spacing w:val="5"/>
        </w:rPr>
        <w:t> </w:t>
      </w:r>
      <w:r>
        <w:rPr/>
        <w:t>Identifying</w:t>
      </w:r>
      <w:r>
        <w:rPr>
          <w:spacing w:val="5"/>
        </w:rPr>
        <w:t> </w:t>
      </w:r>
      <w:r>
        <w:rPr/>
        <w:t>Parent</w:t>
      </w:r>
      <w:r>
        <w:rPr>
          <w:spacing w:val="5"/>
        </w:rPr>
        <w:t> </w:t>
      </w:r>
      <w:r>
        <w:rPr/>
        <w:t>and</w:t>
      </w:r>
      <w:r>
        <w:rPr>
          <w:spacing w:val="5"/>
        </w:rPr>
        <w:t> </w:t>
      </w:r>
      <w:r>
        <w:rPr/>
        <w:t>Community</w:t>
      </w:r>
      <w:r>
        <w:rPr>
          <w:spacing w:val="5"/>
        </w:rPr>
        <w:t> </w:t>
      </w:r>
      <w:r>
        <w:rPr/>
        <w:t>Engagement</w:t>
      </w:r>
      <w:r>
        <w:rPr>
          <w:spacing w:val="5"/>
        </w:rPr>
        <w:t> </w:t>
      </w:r>
      <w:r>
        <w:rPr>
          <w:spacing w:val="-2"/>
        </w:rPr>
        <w:t>Needs</w:t>
      </w:r>
    </w:p>
    <w:p>
      <w:pPr>
        <w:pStyle w:val="BodyText"/>
        <w:spacing w:before="9"/>
        <w:rPr>
          <w:b/>
          <w:sz w:val="17"/>
        </w:rPr>
      </w:pPr>
    </w:p>
    <w:p>
      <w:pPr>
        <w:pStyle w:val="BodyText"/>
        <w:ind w:left="100" w:right="141"/>
      </w:pPr>
      <w:r>
        <w:rPr>
          <w:b/>
        </w:rPr>
        <w:t>Problem of Practice 1: </w:t>
      </w:r>
      <w:r>
        <w:rPr/>
        <w:t>Blackshear is a transformational campus that Is overcoming a bad reputation of being a troubled campus with significant discipline challenges which leads parents to seek other options for their child's education.</w:t>
      </w:r>
      <w:r>
        <w:rPr>
          <w:spacing w:val="80"/>
          <w:w w:val="150"/>
        </w:rPr>
        <w:t> </w:t>
      </w:r>
      <w:r>
        <w:rPr>
          <w:b/>
        </w:rPr>
        <w:t>Root Cause:</w:t>
      </w:r>
      <w:r>
        <w:rPr>
          <w:b/>
          <w:spacing w:val="22"/>
        </w:rPr>
        <w:t> </w:t>
      </w:r>
      <w:r>
        <w:rPr/>
        <w:t>Blackshear was a long term Improvement Required Campus in danger of being closed, with multiple discipline infractions that parents and community members have not forgotten. The campus has not been a troubled campus for multiple years and we continue to work toward changing these </w:t>
      </w:r>
      <w:r>
        <w:rPr>
          <w:spacing w:val="-2"/>
        </w:rPr>
        <w:t>perceptions.</w:t>
      </w:r>
    </w:p>
    <w:p>
      <w:pPr>
        <w:spacing w:after="0"/>
        <w:sectPr>
          <w:pgSz w:w="15840" w:h="12240" w:orient="landscape"/>
          <w:pgMar w:header="0" w:footer="748" w:top="660" w:bottom="940" w:left="400" w:right="400"/>
        </w:sectPr>
      </w:pPr>
    </w:p>
    <w:p>
      <w:pPr>
        <w:pStyle w:val="Heading1"/>
        <w:ind w:left="3836"/>
      </w:pPr>
      <w:bookmarkStart w:name="Priority Problems of Practice" w:id="11"/>
      <w:bookmarkEnd w:id="11"/>
      <w:r>
        <w:rPr>
          <w:b w:val="0"/>
        </w:rPr>
      </w:r>
      <w:bookmarkStart w:name="_bookmark5" w:id="12"/>
      <w:bookmarkEnd w:id="12"/>
      <w:r>
        <w:rPr>
          <w:b w:val="0"/>
        </w:rPr>
      </w:r>
      <w:r>
        <w:rPr/>
        <w:t>Priority</w:t>
      </w:r>
      <w:r>
        <w:rPr>
          <w:spacing w:val="-3"/>
        </w:rPr>
        <w:t> </w:t>
      </w:r>
      <w:r>
        <w:rPr/>
        <w:t>Problems</w:t>
      </w:r>
      <w:r>
        <w:rPr>
          <w:spacing w:val="-2"/>
        </w:rPr>
        <w:t> </w:t>
      </w:r>
      <w:r>
        <w:rPr/>
        <w:t>of</w:t>
      </w:r>
      <w:r>
        <w:rPr>
          <w:spacing w:val="-2"/>
        </w:rPr>
        <w:t> Practice</w:t>
      </w:r>
    </w:p>
    <w:p>
      <w:pPr>
        <w:spacing w:after="0"/>
        <w:sectPr>
          <w:pgSz w:w="15840" w:h="12240" w:orient="landscape"/>
          <w:pgMar w:header="0" w:footer="748" w:top="720" w:bottom="940" w:left="400" w:right="400"/>
        </w:sectPr>
      </w:pPr>
    </w:p>
    <w:p>
      <w:pPr>
        <w:pStyle w:val="Heading1"/>
        <w:ind w:right="2074"/>
      </w:pPr>
      <w:bookmarkStart w:name="Comprehensive Needs Assessment Data Docu" w:id="13"/>
      <w:bookmarkEnd w:id="13"/>
      <w:r>
        <w:rPr>
          <w:b w:val="0"/>
        </w:rPr>
      </w:r>
      <w:bookmarkStart w:name="_bookmark6" w:id="14"/>
      <w:bookmarkEnd w:id="14"/>
      <w:r>
        <w:rPr>
          <w:b w:val="0"/>
        </w:rPr>
      </w:r>
      <w:r>
        <w:rPr/>
        <w:t>Comprehensive</w:t>
      </w:r>
      <w:r>
        <w:rPr>
          <w:spacing w:val="-4"/>
        </w:rPr>
        <w:t> </w:t>
      </w:r>
      <w:r>
        <w:rPr/>
        <w:t>Needs</w:t>
      </w:r>
      <w:r>
        <w:rPr>
          <w:spacing w:val="-4"/>
        </w:rPr>
        <w:t> </w:t>
      </w:r>
      <w:r>
        <w:rPr/>
        <w:t>Assessment</w:t>
      </w:r>
      <w:r>
        <w:rPr>
          <w:spacing w:val="-4"/>
        </w:rPr>
        <w:t> </w:t>
      </w:r>
      <w:r>
        <w:rPr/>
        <w:t>Data</w:t>
      </w:r>
      <w:r>
        <w:rPr>
          <w:spacing w:val="-4"/>
        </w:rPr>
        <w:t> </w:t>
      </w:r>
      <w:r>
        <w:rPr>
          <w:spacing w:val="-2"/>
        </w:rPr>
        <w:t>Documentation</w:t>
      </w:r>
    </w:p>
    <w:p>
      <w:pPr>
        <w:pStyle w:val="BodyText"/>
        <w:spacing w:before="337"/>
        <w:ind w:left="100"/>
      </w:pPr>
      <w:r>
        <w:rPr/>
        <w:t>The</w:t>
      </w:r>
      <w:r>
        <w:rPr>
          <w:spacing w:val="1"/>
        </w:rPr>
        <w:t> </w:t>
      </w:r>
      <w:r>
        <w:rPr/>
        <w:t>following</w:t>
      </w:r>
      <w:r>
        <w:rPr>
          <w:spacing w:val="2"/>
        </w:rPr>
        <w:t> </w:t>
      </w:r>
      <w:r>
        <w:rPr/>
        <w:t>data</w:t>
      </w:r>
      <w:r>
        <w:rPr>
          <w:spacing w:val="2"/>
        </w:rPr>
        <w:t> </w:t>
      </w:r>
      <w:r>
        <w:rPr/>
        <w:t>were</w:t>
      </w:r>
      <w:r>
        <w:rPr>
          <w:spacing w:val="2"/>
        </w:rPr>
        <w:t> </w:t>
      </w:r>
      <w:r>
        <w:rPr/>
        <w:t>used</w:t>
      </w:r>
      <w:r>
        <w:rPr>
          <w:spacing w:val="2"/>
        </w:rPr>
        <w:t> </w:t>
      </w:r>
      <w:r>
        <w:rPr/>
        <w:t>to</w:t>
      </w:r>
      <w:r>
        <w:rPr>
          <w:spacing w:val="2"/>
        </w:rPr>
        <w:t> </w:t>
      </w:r>
      <w:r>
        <w:rPr/>
        <w:t>verify</w:t>
      </w:r>
      <w:r>
        <w:rPr>
          <w:spacing w:val="2"/>
        </w:rPr>
        <w:t> </w:t>
      </w:r>
      <w:r>
        <w:rPr/>
        <w:t>the</w:t>
      </w:r>
      <w:r>
        <w:rPr>
          <w:spacing w:val="2"/>
        </w:rPr>
        <w:t> </w:t>
      </w:r>
      <w:r>
        <w:rPr/>
        <w:t>comprehensive</w:t>
      </w:r>
      <w:r>
        <w:rPr>
          <w:spacing w:val="2"/>
        </w:rPr>
        <w:t> </w:t>
      </w:r>
      <w:r>
        <w:rPr/>
        <w:t>needs</w:t>
      </w:r>
      <w:r>
        <w:rPr>
          <w:spacing w:val="2"/>
        </w:rPr>
        <w:t> </w:t>
      </w:r>
      <w:r>
        <w:rPr/>
        <w:t>assessment</w:t>
      </w:r>
      <w:r>
        <w:rPr>
          <w:spacing w:val="2"/>
        </w:rPr>
        <w:t> </w:t>
      </w:r>
      <w:r>
        <w:rPr>
          <w:spacing w:val="-2"/>
        </w:rPr>
        <w:t>analysis:</w:t>
      </w:r>
    </w:p>
    <w:p>
      <w:pPr>
        <w:pStyle w:val="Heading4"/>
      </w:pPr>
      <w:r>
        <w:rPr/>
        <w:t>Improvement</w:t>
      </w:r>
      <w:r>
        <w:rPr>
          <w:spacing w:val="9"/>
        </w:rPr>
        <w:t> </w:t>
      </w:r>
      <w:r>
        <w:rPr/>
        <w:t>Planning</w:t>
      </w:r>
      <w:r>
        <w:rPr>
          <w:spacing w:val="10"/>
        </w:rPr>
        <w:t> </w:t>
      </w:r>
      <w:r>
        <w:rPr>
          <w:spacing w:val="-4"/>
        </w:rPr>
        <w:t>Data</w:t>
      </w:r>
    </w:p>
    <w:p>
      <w:pPr>
        <w:pStyle w:val="BodyText"/>
        <w:spacing w:before="147"/>
        <w:ind w:left="679" w:right="12653"/>
      </w:pPr>
      <w:r>
        <w:rPr/>
        <mc:AlternateContent>
          <mc:Choice Requires="wps">
            <w:drawing>
              <wp:anchor distT="0" distB="0" distL="0" distR="0" allowOverlap="1" layoutInCell="1" locked="0" behindDoc="0" simplePos="0" relativeHeight="15739392">
                <wp:simplePos x="0" y="0"/>
                <wp:positionH relativeFrom="page">
                  <wp:posOffset>561367</wp:posOffset>
                </wp:positionH>
                <wp:positionV relativeFrom="paragraph">
                  <wp:posOffset>142892</wp:posOffset>
                </wp:positionV>
                <wp:extent cx="36830" cy="3683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36830" cy="36830"/>
                          <a:chExt cx="36830" cy="36830"/>
                        </a:xfrm>
                      </wpg:grpSpPr>
                      <wps:wsp>
                        <wps:cNvPr id="64" name="Graphic 64"/>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1.251357pt;width:2.9pt;height:2.9pt;mso-position-horizontal-relative:page;mso-position-vertical-relative:paragraph;z-index:15739392" id="docshapegroup61" coordorigin="884,225" coordsize="58,58">
                <v:shape style="position:absolute;left:891;top:232;width:44;height:44" id="docshape62" coordorigin="891,232" coordsize="44,44" path="m925,276l901,276,891,266,891,242,901,232,913,232,925,232,935,242,935,266,925,276xe" filled="true" fillcolor="#000000" stroked="false">
                  <v:path arrowok="t"/>
                  <v:fill type="solid"/>
                </v:shape>
                <v:shape style="position:absolute;left:891;top:232;width:44;height:44" id="docshape63" coordorigin="891,232" coordsize="44,44" path="m913,232l925,232,935,242,935,254,935,266,925,276,913,276,901,276,891,266,891,254,891,242,901,232,913,232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9904">
                <wp:simplePos x="0" y="0"/>
                <wp:positionH relativeFrom="page">
                  <wp:posOffset>561367</wp:posOffset>
                </wp:positionH>
                <wp:positionV relativeFrom="paragraph">
                  <wp:posOffset>290132</wp:posOffset>
                </wp:positionV>
                <wp:extent cx="36830" cy="3683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36830" cy="36830"/>
                          <a:chExt cx="36830" cy="36830"/>
                        </a:xfrm>
                      </wpg:grpSpPr>
                      <wps:wsp>
                        <wps:cNvPr id="67" name="Graphic 67"/>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22.845116pt;width:2.9pt;height:2.9pt;mso-position-horizontal-relative:page;mso-position-vertical-relative:paragraph;z-index:15739904" id="docshapegroup64" coordorigin="884,457" coordsize="58,58">
                <v:shape style="position:absolute;left:891;top:464;width:44;height:44" id="docshape65" coordorigin="891,464" coordsize="44,44" path="m925,508l901,508,891,498,891,474,901,464,913,464,925,464,935,474,935,498,925,508xe" filled="true" fillcolor="#000000" stroked="false">
                  <v:path arrowok="t"/>
                  <v:fill type="solid"/>
                </v:shape>
                <v:shape style="position:absolute;left:891;top:464;width:44;height:44" id="docshape66" coordorigin="891,464" coordsize="44,44" path="m913,464l925,464,935,474,935,486,935,498,925,508,913,508,901,508,891,498,891,486,891,474,901,464,913,464xe" filled="false" stroked="true" strokeweight=".72461pt" strokecolor="#000000">
                  <v:path arrowok="t"/>
                  <v:stroke dashstyle="solid"/>
                </v:shape>
                <w10:wrap type="none"/>
              </v:group>
            </w:pict>
          </mc:Fallback>
        </mc:AlternateContent>
      </w:r>
      <w:r>
        <w:rPr/>
        <w:t>District goals Campus</w:t>
      </w:r>
      <w:r>
        <w:rPr>
          <w:spacing w:val="-13"/>
        </w:rPr>
        <w:t> </w:t>
      </w:r>
      <w:r>
        <w:rPr/>
        <w:t>goals</w:t>
      </w:r>
    </w:p>
    <w:p>
      <w:pPr>
        <w:pStyle w:val="BodyText"/>
        <w:spacing w:before="4"/>
        <w:ind w:left="679"/>
      </w:pPr>
      <w:r>
        <w:rPr/>
        <mc:AlternateContent>
          <mc:Choice Requires="wps">
            <w:drawing>
              <wp:anchor distT="0" distB="0" distL="0" distR="0" allowOverlap="1" layoutInCell="1" locked="0" behindDoc="0" simplePos="0" relativeHeight="15740416">
                <wp:simplePos x="0" y="0"/>
                <wp:positionH relativeFrom="page">
                  <wp:posOffset>561367</wp:posOffset>
                </wp:positionH>
                <wp:positionV relativeFrom="paragraph">
                  <wp:posOffset>52087</wp:posOffset>
                </wp:positionV>
                <wp:extent cx="36830" cy="3683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36830" cy="36830"/>
                          <a:chExt cx="36830" cy="36830"/>
                        </a:xfrm>
                      </wpg:grpSpPr>
                      <wps:wsp>
                        <wps:cNvPr id="70" name="Graphic 70"/>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101346pt;width:2.9pt;height:2.9pt;mso-position-horizontal-relative:page;mso-position-vertical-relative:paragraph;z-index:15740416" id="docshapegroup67" coordorigin="884,82" coordsize="58,58">
                <v:shape style="position:absolute;left:891;top:89;width:44;height:44" id="docshape68" coordorigin="891,89" coordsize="44,44" path="m925,133l901,133,891,123,891,99,901,89,913,89,925,89,935,99,935,123,925,133xe" filled="true" fillcolor="#000000" stroked="false">
                  <v:path arrowok="t"/>
                  <v:fill type="solid"/>
                </v:shape>
                <v:shape style="position:absolute;left:891;top:89;width:44;height:44" id="docshape69" coordorigin="891,89" coordsize="44,44" path="m913,89l925,89,935,99,935,111,935,123,925,133,913,133,901,133,891,123,891,111,891,99,901,89,913,89xe" filled="false" stroked="true" strokeweight=".72461pt" strokecolor="#000000">
                  <v:path arrowok="t"/>
                  <v:stroke dashstyle="solid"/>
                </v:shape>
                <w10:wrap type="none"/>
              </v:group>
            </w:pict>
          </mc:Fallback>
        </mc:AlternateContent>
      </w:r>
      <w:r>
        <w:rPr/>
        <w:t>HB3</w:t>
      </w:r>
      <w:r>
        <w:rPr>
          <w:spacing w:val="4"/>
        </w:rPr>
        <w:t> </w:t>
      </w:r>
      <w:r>
        <w:rPr/>
        <w:t>Reading</w:t>
      </w:r>
      <w:r>
        <w:rPr>
          <w:spacing w:val="4"/>
        </w:rPr>
        <w:t> </w:t>
      </w:r>
      <w:r>
        <w:rPr/>
        <w:t>and</w:t>
      </w:r>
      <w:r>
        <w:rPr>
          <w:spacing w:val="4"/>
        </w:rPr>
        <w:t> </w:t>
      </w:r>
      <w:r>
        <w:rPr/>
        <w:t>math</w:t>
      </w:r>
      <w:r>
        <w:rPr>
          <w:spacing w:val="4"/>
        </w:rPr>
        <w:t> </w:t>
      </w:r>
      <w:r>
        <w:rPr/>
        <w:t>goals</w:t>
      </w:r>
      <w:r>
        <w:rPr>
          <w:spacing w:val="4"/>
        </w:rPr>
        <w:t> </w:t>
      </w:r>
      <w:r>
        <w:rPr/>
        <w:t>for</w:t>
      </w:r>
      <w:r>
        <w:rPr>
          <w:spacing w:val="4"/>
        </w:rPr>
        <w:t> </w:t>
      </w:r>
      <w:r>
        <w:rPr/>
        <w:t>PreK-</w:t>
      </w:r>
      <w:r>
        <w:rPr>
          <w:spacing w:val="-10"/>
        </w:rPr>
        <w:t>3</w:t>
      </w:r>
    </w:p>
    <w:p>
      <w:pPr>
        <w:pStyle w:val="BodyText"/>
        <w:spacing w:before="2"/>
        <w:ind w:left="679"/>
      </w:pPr>
      <w:r>
        <w:rPr/>
        <mc:AlternateContent>
          <mc:Choice Requires="wps">
            <w:drawing>
              <wp:anchor distT="0" distB="0" distL="0" distR="0" allowOverlap="1" layoutInCell="1" locked="0" behindDoc="0" simplePos="0" relativeHeight="15740928">
                <wp:simplePos x="0" y="0"/>
                <wp:positionH relativeFrom="page">
                  <wp:posOffset>561367</wp:posOffset>
                </wp:positionH>
                <wp:positionV relativeFrom="paragraph">
                  <wp:posOffset>50817</wp:posOffset>
                </wp:positionV>
                <wp:extent cx="36830" cy="3683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36830" cy="36830"/>
                          <a:chExt cx="36830" cy="36830"/>
                        </a:xfrm>
                      </wpg:grpSpPr>
                      <wps:wsp>
                        <wps:cNvPr id="73" name="Graphic 73"/>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001355pt;width:2.9pt;height:2.9pt;mso-position-horizontal-relative:page;mso-position-vertical-relative:paragraph;z-index:15740928" id="docshapegroup70" coordorigin="884,80" coordsize="58,58">
                <v:shape style="position:absolute;left:891;top:87;width:44;height:44" id="docshape71" coordorigin="891,87" coordsize="44,44" path="m925,131l901,131,891,121,891,97,901,87,913,87,925,87,935,97,935,121,925,131xe" filled="true" fillcolor="#000000" stroked="false">
                  <v:path arrowok="t"/>
                  <v:fill type="solid"/>
                </v:shape>
                <v:shape style="position:absolute;left:891;top:87;width:44;height:44" id="docshape72" coordorigin="891,87" coordsize="44,44" path="m913,87l925,87,935,97,935,109,935,121,925,131,913,131,901,131,891,121,891,109,891,97,901,87,913,87xe" filled="false" stroked="true" strokeweight=".72461pt" strokecolor="#000000">
                  <v:path arrowok="t"/>
                  <v:stroke dashstyle="solid"/>
                </v:shape>
                <w10:wrap type="none"/>
              </v:group>
            </w:pict>
          </mc:Fallback>
        </mc:AlternateContent>
      </w:r>
      <w:r>
        <w:rPr/>
        <w:t>Performance</w:t>
      </w:r>
      <w:r>
        <w:rPr>
          <w:spacing w:val="1"/>
        </w:rPr>
        <w:t> </w:t>
      </w:r>
      <w:r>
        <w:rPr/>
        <w:t>Objectives</w:t>
      </w:r>
      <w:r>
        <w:rPr>
          <w:spacing w:val="2"/>
        </w:rPr>
        <w:t> </w:t>
      </w:r>
      <w:r>
        <w:rPr/>
        <w:t>with</w:t>
      </w:r>
      <w:r>
        <w:rPr>
          <w:spacing w:val="1"/>
        </w:rPr>
        <w:t> </w:t>
      </w:r>
      <w:r>
        <w:rPr/>
        <w:t>summative</w:t>
      </w:r>
      <w:r>
        <w:rPr>
          <w:spacing w:val="2"/>
        </w:rPr>
        <w:t> </w:t>
      </w:r>
      <w:r>
        <w:rPr/>
        <w:t>review</w:t>
      </w:r>
      <w:r>
        <w:rPr>
          <w:spacing w:val="1"/>
        </w:rPr>
        <w:t> </w:t>
      </w:r>
      <w:r>
        <w:rPr/>
        <w:t>(prior</w:t>
      </w:r>
      <w:r>
        <w:rPr>
          <w:spacing w:val="2"/>
        </w:rPr>
        <w:t> </w:t>
      </w:r>
      <w:r>
        <w:rPr>
          <w:spacing w:val="-2"/>
        </w:rPr>
        <w:t>year)</w:t>
      </w:r>
    </w:p>
    <w:p>
      <w:pPr>
        <w:pStyle w:val="Heading4"/>
        <w:spacing w:before="146"/>
      </w:pPr>
      <w:r>
        <w:rPr/>
        <w:t>Accountability</w:t>
      </w:r>
      <w:r>
        <w:rPr>
          <w:spacing w:val="12"/>
        </w:rPr>
        <w:t> </w:t>
      </w:r>
      <w:r>
        <w:rPr>
          <w:spacing w:val="-4"/>
        </w:rPr>
        <w:t>Data</w:t>
      </w:r>
    </w:p>
    <w:p>
      <w:pPr>
        <w:pStyle w:val="BodyText"/>
        <w:spacing w:before="147"/>
        <w:ind w:left="679" w:right="9688"/>
      </w:pPr>
      <w:r>
        <w:rPr/>
        <mc:AlternateContent>
          <mc:Choice Requires="wps">
            <w:drawing>
              <wp:anchor distT="0" distB="0" distL="0" distR="0" allowOverlap="1" layoutInCell="1" locked="0" behindDoc="0" simplePos="0" relativeHeight="15741440">
                <wp:simplePos x="0" y="0"/>
                <wp:positionH relativeFrom="page">
                  <wp:posOffset>561367</wp:posOffset>
                </wp:positionH>
                <wp:positionV relativeFrom="paragraph">
                  <wp:posOffset>142892</wp:posOffset>
                </wp:positionV>
                <wp:extent cx="36830" cy="36830"/>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36830" cy="36830"/>
                          <a:chExt cx="36830" cy="36830"/>
                        </a:xfrm>
                      </wpg:grpSpPr>
                      <wps:wsp>
                        <wps:cNvPr id="76" name="Graphic 76"/>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1.251355pt;width:2.9pt;height:2.9pt;mso-position-horizontal-relative:page;mso-position-vertical-relative:paragraph;z-index:15741440" id="docshapegroup73" coordorigin="884,225" coordsize="58,58">
                <v:shape style="position:absolute;left:891;top:232;width:44;height:44" id="docshape74" coordorigin="891,232" coordsize="44,44" path="m925,276l901,276,891,266,891,242,901,232,913,232,925,232,935,242,935,266,925,276xe" filled="true" fillcolor="#000000" stroked="false">
                  <v:path arrowok="t"/>
                  <v:fill type="solid"/>
                </v:shape>
                <v:shape style="position:absolute;left:891;top:232;width:44;height:44" id="docshape75" coordorigin="891,232" coordsize="44,44" path="m913,232l925,232,935,242,935,254,935,266,925,276,913,276,901,276,891,266,891,254,891,242,901,232,913,232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41952">
                <wp:simplePos x="0" y="0"/>
                <wp:positionH relativeFrom="page">
                  <wp:posOffset>561367</wp:posOffset>
                </wp:positionH>
                <wp:positionV relativeFrom="paragraph">
                  <wp:posOffset>290132</wp:posOffset>
                </wp:positionV>
                <wp:extent cx="36830" cy="36830"/>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36830" cy="36830"/>
                          <a:chExt cx="36830" cy="36830"/>
                        </a:xfrm>
                      </wpg:grpSpPr>
                      <wps:wsp>
                        <wps:cNvPr id="79" name="Graphic 79"/>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22.845116pt;width:2.9pt;height:2.9pt;mso-position-horizontal-relative:page;mso-position-vertical-relative:paragraph;z-index:15741952" id="docshapegroup76" coordorigin="884,457" coordsize="58,58">
                <v:shape style="position:absolute;left:891;top:464;width:44;height:44" id="docshape77" coordorigin="891,464" coordsize="44,44" path="m925,508l901,508,891,498,891,474,901,464,913,464,925,464,935,474,935,498,925,508xe" filled="true" fillcolor="#000000" stroked="false">
                  <v:path arrowok="t"/>
                  <v:fill type="solid"/>
                </v:shape>
                <v:shape style="position:absolute;left:891;top:464;width:44;height:44" id="docshape78" coordorigin="891,464" coordsize="44,44" path="m913,464l925,464,935,474,935,486,935,498,925,508,913,508,901,508,891,498,891,486,891,474,901,464,913,464xe" filled="false" stroked="true" strokeweight=".72461pt" strokecolor="#000000">
                  <v:path arrowok="t"/>
                  <v:stroke dashstyle="solid"/>
                </v:shape>
                <w10:wrap type="none"/>
              </v:group>
            </w:pict>
          </mc:Fallback>
        </mc:AlternateContent>
      </w:r>
      <w:r>
        <w:rPr/>
        <w:t>Texas Academic Performance Report (TAPR) data Student Achievement Domain</w:t>
      </w:r>
    </w:p>
    <w:p>
      <w:pPr>
        <w:pStyle w:val="BodyText"/>
        <w:spacing w:before="4"/>
        <w:ind w:left="679" w:right="6655"/>
      </w:pPr>
      <w:r>
        <w:rPr/>
        <mc:AlternateContent>
          <mc:Choice Requires="wps">
            <w:drawing>
              <wp:anchor distT="0" distB="0" distL="0" distR="0" allowOverlap="1" layoutInCell="1" locked="0" behindDoc="0" simplePos="0" relativeHeight="15742464">
                <wp:simplePos x="0" y="0"/>
                <wp:positionH relativeFrom="page">
                  <wp:posOffset>561367</wp:posOffset>
                </wp:positionH>
                <wp:positionV relativeFrom="paragraph">
                  <wp:posOffset>52087</wp:posOffset>
                </wp:positionV>
                <wp:extent cx="36830" cy="36830"/>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36830" cy="36830"/>
                          <a:chExt cx="36830" cy="36830"/>
                        </a:xfrm>
                      </wpg:grpSpPr>
                      <wps:wsp>
                        <wps:cNvPr id="82" name="Graphic 82"/>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101344pt;width:2.9pt;height:2.9pt;mso-position-horizontal-relative:page;mso-position-vertical-relative:paragraph;z-index:15742464" id="docshapegroup79" coordorigin="884,82" coordsize="58,58">
                <v:shape style="position:absolute;left:891;top:89;width:44;height:44" id="docshape80" coordorigin="891,89" coordsize="44,44" path="m925,133l901,133,891,123,891,99,901,89,913,89,925,89,935,99,935,123,925,133xe" filled="true" fillcolor="#000000" stroked="false">
                  <v:path arrowok="t"/>
                  <v:fill type="solid"/>
                </v:shape>
                <v:shape style="position:absolute;left:891;top:89;width:44;height:44" id="docshape81" coordorigin="891,89" coordsize="44,44" path="m913,89l925,89,935,99,935,111,935,123,925,133,913,133,901,133,891,123,891,111,891,99,901,89,913,89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42976">
                <wp:simplePos x="0" y="0"/>
                <wp:positionH relativeFrom="page">
                  <wp:posOffset>561367</wp:posOffset>
                </wp:positionH>
                <wp:positionV relativeFrom="paragraph">
                  <wp:posOffset>199327</wp:posOffset>
                </wp:positionV>
                <wp:extent cx="36830" cy="3683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36830" cy="36830"/>
                          <a:chExt cx="36830" cy="36830"/>
                        </a:xfrm>
                      </wpg:grpSpPr>
                      <wps:wsp>
                        <wps:cNvPr id="85" name="Graphic 85"/>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5.695104pt;width:2.9pt;height:2.9pt;mso-position-horizontal-relative:page;mso-position-vertical-relative:paragraph;z-index:15742976" id="docshapegroup82" coordorigin="884,314" coordsize="58,58">
                <v:shape style="position:absolute;left:891;top:321;width:44;height:44" id="docshape83" coordorigin="891,321" coordsize="44,44" path="m925,365l901,365,891,355,891,331,901,321,913,321,925,321,935,331,935,355,925,365xe" filled="true" fillcolor="#000000" stroked="false">
                  <v:path arrowok="t"/>
                  <v:fill type="solid"/>
                </v:shape>
                <v:shape style="position:absolute;left:891;top:321;width:44;height:44" id="docshape84" coordorigin="891,321" coordsize="44,44" path="m913,321l925,321,935,331,935,343,935,355,925,365,913,365,901,365,891,355,891,343,891,331,901,321,913,321xe" filled="false" stroked="true" strokeweight=".72461pt" strokecolor="#000000">
                  <v:path arrowok="t"/>
                  <v:stroke dashstyle="solid"/>
                </v:shape>
                <w10:wrap type="none"/>
              </v:group>
            </w:pict>
          </mc:Fallback>
        </mc:AlternateContent>
      </w:r>
      <w:r>
        <w:rPr/>
        <w:t>Comprehensive, Targeted, and/or Additional Targeted Support Identification data Accountability Distinction Designations</w:t>
      </w:r>
    </w:p>
    <w:p>
      <w:pPr>
        <w:pStyle w:val="BodyText"/>
        <w:spacing w:before="4"/>
        <w:ind w:left="679"/>
      </w:pPr>
      <w:r>
        <w:rPr/>
        <mc:AlternateContent>
          <mc:Choice Requires="wps">
            <w:drawing>
              <wp:anchor distT="0" distB="0" distL="0" distR="0" allowOverlap="1" layoutInCell="1" locked="0" behindDoc="0" simplePos="0" relativeHeight="15743488">
                <wp:simplePos x="0" y="0"/>
                <wp:positionH relativeFrom="page">
                  <wp:posOffset>561367</wp:posOffset>
                </wp:positionH>
                <wp:positionV relativeFrom="paragraph">
                  <wp:posOffset>52087</wp:posOffset>
                </wp:positionV>
                <wp:extent cx="36830" cy="36830"/>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36830" cy="36830"/>
                          <a:chExt cx="36830" cy="36830"/>
                        </a:xfrm>
                      </wpg:grpSpPr>
                      <wps:wsp>
                        <wps:cNvPr id="88" name="Graphic 88"/>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101363pt;width:2.9pt;height:2.9pt;mso-position-horizontal-relative:page;mso-position-vertical-relative:paragraph;z-index:15743488" id="docshapegroup85" coordorigin="884,82" coordsize="58,58">
                <v:shape style="position:absolute;left:891;top:89;width:44;height:44" id="docshape86" coordorigin="891,89" coordsize="44,44" path="m925,133l901,133,891,123,891,99,901,89,913,89,925,89,935,99,935,123,925,133xe" filled="true" fillcolor="#000000" stroked="false">
                  <v:path arrowok="t"/>
                  <v:fill type="solid"/>
                </v:shape>
                <v:shape style="position:absolute;left:891;top:89;width:44;height:44" id="docshape87" coordorigin="891,89" coordsize="44,44" path="m913,89l925,89,935,99,935,111,935,123,925,133,913,133,901,133,891,123,891,111,891,99,901,89,913,89xe" filled="false" stroked="true" strokeweight=".72461pt" strokecolor="#000000">
                  <v:path arrowok="t"/>
                  <v:stroke dashstyle="solid"/>
                </v:shape>
                <w10:wrap type="none"/>
              </v:group>
            </w:pict>
          </mc:Fallback>
        </mc:AlternateContent>
      </w:r>
      <w:r>
        <w:rPr/>
        <w:t>Federal</w:t>
      </w:r>
      <w:r>
        <w:rPr>
          <w:spacing w:val="3"/>
        </w:rPr>
        <w:t> </w:t>
      </w:r>
      <w:r>
        <w:rPr/>
        <w:t>Report</w:t>
      </w:r>
      <w:r>
        <w:rPr>
          <w:spacing w:val="4"/>
        </w:rPr>
        <w:t> </w:t>
      </w:r>
      <w:r>
        <w:rPr/>
        <w:t>Card</w:t>
      </w:r>
      <w:r>
        <w:rPr>
          <w:spacing w:val="4"/>
        </w:rPr>
        <w:t> </w:t>
      </w:r>
      <w:r>
        <w:rPr/>
        <w:t>and</w:t>
      </w:r>
      <w:r>
        <w:rPr>
          <w:spacing w:val="3"/>
        </w:rPr>
        <w:t> </w:t>
      </w:r>
      <w:r>
        <w:rPr/>
        <w:t>accountability</w:t>
      </w:r>
      <w:r>
        <w:rPr>
          <w:spacing w:val="4"/>
        </w:rPr>
        <w:t> </w:t>
      </w:r>
      <w:r>
        <w:rPr>
          <w:spacing w:val="-4"/>
        </w:rPr>
        <w:t>data</w:t>
      </w:r>
    </w:p>
    <w:p>
      <w:pPr>
        <w:pStyle w:val="Heading4"/>
      </w:pPr>
      <w:r>
        <w:rPr/>
        <w:t>Student</w:t>
      </w:r>
      <w:r>
        <w:rPr>
          <w:spacing w:val="5"/>
        </w:rPr>
        <w:t> </w:t>
      </w:r>
      <w:r>
        <w:rPr/>
        <w:t>Data:</w:t>
      </w:r>
      <w:r>
        <w:rPr>
          <w:spacing w:val="6"/>
        </w:rPr>
        <w:t> </w:t>
      </w:r>
      <w:r>
        <w:rPr>
          <w:spacing w:val="-2"/>
        </w:rPr>
        <w:t>Assessments</w:t>
      </w:r>
    </w:p>
    <w:p>
      <w:pPr>
        <w:pStyle w:val="BodyText"/>
        <w:spacing w:before="146"/>
        <w:ind w:left="679"/>
      </w:pPr>
      <w:r>
        <w:rPr/>
        <mc:AlternateContent>
          <mc:Choice Requires="wps">
            <w:drawing>
              <wp:anchor distT="0" distB="0" distL="0" distR="0" allowOverlap="1" layoutInCell="1" locked="0" behindDoc="0" simplePos="0" relativeHeight="15744000">
                <wp:simplePos x="0" y="0"/>
                <wp:positionH relativeFrom="page">
                  <wp:posOffset>561367</wp:posOffset>
                </wp:positionH>
                <wp:positionV relativeFrom="paragraph">
                  <wp:posOffset>142257</wp:posOffset>
                </wp:positionV>
                <wp:extent cx="36830" cy="3683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36830" cy="36830"/>
                          <a:chExt cx="36830" cy="36830"/>
                        </a:xfrm>
                      </wpg:grpSpPr>
                      <wps:wsp>
                        <wps:cNvPr id="91" name="Graphic 91"/>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1.201364pt;width:2.9pt;height:2.9pt;mso-position-horizontal-relative:page;mso-position-vertical-relative:paragraph;z-index:15744000" id="docshapegroup88" coordorigin="884,224" coordsize="58,58">
                <v:shape style="position:absolute;left:891;top:231;width:44;height:44" id="docshape89" coordorigin="891,231" coordsize="44,44" path="m925,275l901,275,891,265,891,241,901,231,913,231,925,231,935,241,935,265,925,275xe" filled="true" fillcolor="#000000" stroked="false">
                  <v:path arrowok="t"/>
                  <v:fill type="solid"/>
                </v:shape>
                <v:shape style="position:absolute;left:891;top:231;width:44;height:44" id="docshape90" coordorigin="891,231" coordsize="44,44" path="m913,231l925,231,935,241,935,253,935,265,925,275,913,275,901,275,891,265,891,253,891,241,901,231,913,231xe" filled="false" stroked="true" strokeweight=".72461pt" strokecolor="#000000">
                  <v:path arrowok="t"/>
                  <v:stroke dashstyle="solid"/>
                </v:shape>
                <w10:wrap type="none"/>
              </v:group>
            </w:pict>
          </mc:Fallback>
        </mc:AlternateContent>
      </w:r>
      <w:r>
        <w:rPr/>
        <w:t>State</w:t>
      </w:r>
      <w:r>
        <w:rPr>
          <w:spacing w:val="3"/>
        </w:rPr>
        <w:t> </w:t>
      </w:r>
      <w:r>
        <w:rPr/>
        <w:t>and</w:t>
      </w:r>
      <w:r>
        <w:rPr>
          <w:spacing w:val="3"/>
        </w:rPr>
        <w:t> </w:t>
      </w:r>
      <w:r>
        <w:rPr/>
        <w:t>federally</w:t>
      </w:r>
      <w:r>
        <w:rPr>
          <w:spacing w:val="3"/>
        </w:rPr>
        <w:t> </w:t>
      </w:r>
      <w:r>
        <w:rPr/>
        <w:t>required</w:t>
      </w:r>
      <w:r>
        <w:rPr>
          <w:spacing w:val="4"/>
        </w:rPr>
        <w:t> </w:t>
      </w:r>
      <w:r>
        <w:rPr/>
        <w:t>assessment</w:t>
      </w:r>
      <w:r>
        <w:rPr>
          <w:spacing w:val="3"/>
        </w:rPr>
        <w:t> </w:t>
      </w:r>
      <w:r>
        <w:rPr>
          <w:spacing w:val="-2"/>
        </w:rPr>
        <w:t>information</w:t>
      </w:r>
    </w:p>
    <w:p>
      <w:pPr>
        <w:pStyle w:val="BodyText"/>
        <w:spacing w:before="2"/>
        <w:ind w:left="679" w:right="8703"/>
      </w:pPr>
      <w:r>
        <w:rPr/>
        <mc:AlternateContent>
          <mc:Choice Requires="wps">
            <w:drawing>
              <wp:anchor distT="0" distB="0" distL="0" distR="0" allowOverlap="1" layoutInCell="1" locked="0" behindDoc="0" simplePos="0" relativeHeight="15744512">
                <wp:simplePos x="0" y="0"/>
                <wp:positionH relativeFrom="page">
                  <wp:posOffset>561367</wp:posOffset>
                </wp:positionH>
                <wp:positionV relativeFrom="paragraph">
                  <wp:posOffset>50817</wp:posOffset>
                </wp:positionV>
                <wp:extent cx="36830" cy="3683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36830" cy="36830"/>
                          <a:chExt cx="36830" cy="36830"/>
                        </a:xfrm>
                      </wpg:grpSpPr>
                      <wps:wsp>
                        <wps:cNvPr id="94" name="Graphic 94"/>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95" name="Graphic 95"/>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001343pt;width:2.9pt;height:2.9pt;mso-position-horizontal-relative:page;mso-position-vertical-relative:paragraph;z-index:15744512" id="docshapegroup91" coordorigin="884,80" coordsize="58,58">
                <v:shape style="position:absolute;left:891;top:87;width:44;height:44" id="docshape92" coordorigin="891,87" coordsize="44,44" path="m925,131l901,131,891,121,891,97,901,87,913,87,925,87,935,97,935,121,925,131xe" filled="true" fillcolor="#000000" stroked="false">
                  <v:path arrowok="t"/>
                  <v:fill type="solid"/>
                </v:shape>
                <v:shape style="position:absolute;left:891;top:87;width:44;height:44" id="docshape93" coordorigin="891,87" coordsize="44,44" path="m913,87l925,87,935,97,935,109,935,121,925,131,913,131,901,131,891,121,891,109,891,97,901,87,913,87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45024">
                <wp:simplePos x="0" y="0"/>
                <wp:positionH relativeFrom="page">
                  <wp:posOffset>561367</wp:posOffset>
                </wp:positionH>
                <wp:positionV relativeFrom="paragraph">
                  <wp:posOffset>198057</wp:posOffset>
                </wp:positionV>
                <wp:extent cx="36830" cy="3683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36830" cy="36830"/>
                          <a:chExt cx="36830" cy="36830"/>
                        </a:xfrm>
                      </wpg:grpSpPr>
                      <wps:wsp>
                        <wps:cNvPr id="97" name="Graphic 97"/>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5.595102pt;width:2.9pt;height:2.9pt;mso-position-horizontal-relative:page;mso-position-vertical-relative:paragraph;z-index:15745024" id="docshapegroup94" coordorigin="884,312" coordsize="58,58">
                <v:shape style="position:absolute;left:891;top:319;width:44;height:44" id="docshape95" coordorigin="891,319" coordsize="44,44" path="m925,363l901,363,891,353,891,329,901,319,913,319,925,319,935,329,935,353,925,363xe" filled="true" fillcolor="#000000" stroked="false">
                  <v:path arrowok="t"/>
                  <v:fill type="solid"/>
                </v:shape>
                <v:shape style="position:absolute;left:891;top:319;width:44;height:44" id="docshape96" coordorigin="891,319" coordsize="44,44" path="m913,319l925,319,935,329,935,341,935,353,925,363,913,363,901,363,891,353,891,341,891,329,901,319,913,319xe" filled="false" stroked="true" strokeweight=".72461pt" strokecolor="#000000">
                  <v:path arrowok="t"/>
                  <v:stroke dashstyle="solid"/>
                </v:shape>
                <w10:wrap type="none"/>
              </v:group>
            </w:pict>
          </mc:Fallback>
        </mc:AlternateContent>
      </w:r>
      <w:r>
        <w:rPr/>
        <w:t>STAAR current and longitudinal results, including all versions STAAR released test questions</w:t>
      </w:r>
    </w:p>
    <w:p>
      <w:pPr>
        <w:pStyle w:val="BodyText"/>
        <w:spacing w:before="4"/>
        <w:ind w:left="679" w:right="6162"/>
      </w:pPr>
      <w:r>
        <w:rPr/>
        <mc:AlternateContent>
          <mc:Choice Requires="wps">
            <w:drawing>
              <wp:anchor distT="0" distB="0" distL="0" distR="0" allowOverlap="1" layoutInCell="1" locked="0" behindDoc="0" simplePos="0" relativeHeight="15745536">
                <wp:simplePos x="0" y="0"/>
                <wp:positionH relativeFrom="page">
                  <wp:posOffset>561367</wp:posOffset>
                </wp:positionH>
                <wp:positionV relativeFrom="paragraph">
                  <wp:posOffset>52087</wp:posOffset>
                </wp:positionV>
                <wp:extent cx="36830" cy="36830"/>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36830" cy="36830"/>
                          <a:chExt cx="36830" cy="36830"/>
                        </a:xfrm>
                      </wpg:grpSpPr>
                      <wps:wsp>
                        <wps:cNvPr id="100" name="Graphic 100"/>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101362pt;width:2.9pt;height:2.9pt;mso-position-horizontal-relative:page;mso-position-vertical-relative:paragraph;z-index:15745536" id="docshapegroup97" coordorigin="884,82" coordsize="58,58">
                <v:shape style="position:absolute;left:891;top:89;width:44;height:44" id="docshape98" coordorigin="891,89" coordsize="44,44" path="m925,133l901,133,891,123,891,99,901,89,913,89,925,89,935,99,935,123,925,133xe" filled="true" fillcolor="#000000" stroked="false">
                  <v:path arrowok="t"/>
                  <v:fill type="solid"/>
                </v:shape>
                <v:shape style="position:absolute;left:891;top:89;width:44;height:44" id="docshape99" coordorigin="891,89" coordsize="44,44" path="m913,89l925,89,935,99,935,111,935,123,925,133,913,133,901,133,891,123,891,111,891,99,901,89,913,89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46048">
                <wp:simplePos x="0" y="0"/>
                <wp:positionH relativeFrom="page">
                  <wp:posOffset>561367</wp:posOffset>
                </wp:positionH>
                <wp:positionV relativeFrom="paragraph">
                  <wp:posOffset>199328</wp:posOffset>
                </wp:positionV>
                <wp:extent cx="36830" cy="3683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36830" cy="36830"/>
                          <a:chExt cx="36830" cy="36830"/>
                        </a:xfrm>
                      </wpg:grpSpPr>
                      <wps:wsp>
                        <wps:cNvPr id="103" name="Graphic 103"/>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5.695122pt;width:2.9pt;height:2.9pt;mso-position-horizontal-relative:page;mso-position-vertical-relative:paragraph;z-index:15746048" id="docshapegroup100" coordorigin="884,314" coordsize="58,58">
                <v:shape style="position:absolute;left:891;top:321;width:44;height:44" id="docshape101" coordorigin="891,321" coordsize="44,44" path="m925,365l901,365,891,355,891,331,901,321,913,321,925,321,935,331,935,355,925,365xe" filled="true" fillcolor="#000000" stroked="false">
                  <v:path arrowok="t"/>
                  <v:fill type="solid"/>
                </v:shape>
                <v:shape style="position:absolute;left:891;top:321;width:44;height:44" id="docshape102" coordorigin="891,321" coordsize="44,44" path="m913,321l925,321,935,331,935,343,935,355,925,365,913,365,901,365,891,355,891,343,891,331,901,321,913,321xe" filled="false" stroked="true" strokeweight=".72461pt" strokecolor="#000000">
                  <v:path arrowok="t"/>
                  <v:stroke dashstyle="solid"/>
                </v:shape>
                <w10:wrap type="none"/>
              </v:group>
            </w:pict>
          </mc:Fallback>
        </mc:AlternateContent>
      </w:r>
      <w:r>
        <w:rPr/>
        <w:t>Texas English Language Proficiency Assessment System (TELPAS) and TELPAS Alternate results Student failure and/or retention rates</w:t>
      </w:r>
    </w:p>
    <w:p>
      <w:pPr>
        <w:pStyle w:val="BodyText"/>
        <w:spacing w:before="4"/>
        <w:ind w:left="679"/>
      </w:pPr>
      <w:r>
        <w:rPr/>
        <mc:AlternateContent>
          <mc:Choice Requires="wps">
            <w:drawing>
              <wp:anchor distT="0" distB="0" distL="0" distR="0" allowOverlap="1" layoutInCell="1" locked="0" behindDoc="0" simplePos="0" relativeHeight="15746560">
                <wp:simplePos x="0" y="0"/>
                <wp:positionH relativeFrom="page">
                  <wp:posOffset>561367</wp:posOffset>
                </wp:positionH>
                <wp:positionV relativeFrom="paragraph">
                  <wp:posOffset>52087</wp:posOffset>
                </wp:positionV>
                <wp:extent cx="36830" cy="36830"/>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36830" cy="36830"/>
                          <a:chExt cx="36830" cy="36830"/>
                        </a:xfrm>
                      </wpg:grpSpPr>
                      <wps:wsp>
                        <wps:cNvPr id="106" name="Graphic 106"/>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10135pt;width:2.9pt;height:2.9pt;mso-position-horizontal-relative:page;mso-position-vertical-relative:paragraph;z-index:15746560" id="docshapegroup103" coordorigin="884,82" coordsize="58,58">
                <v:shape style="position:absolute;left:891;top:89;width:44;height:44" id="docshape104" coordorigin="891,89" coordsize="44,44" path="m925,133l901,133,891,123,891,99,901,89,913,89,925,89,935,99,935,123,925,133xe" filled="true" fillcolor="#000000" stroked="false">
                  <v:path arrowok="t"/>
                  <v:fill type="solid"/>
                </v:shape>
                <v:shape style="position:absolute;left:891;top:89;width:44;height:44" id="docshape105" coordorigin="891,89" coordsize="44,44" path="m913,89l925,89,935,99,935,111,935,123,925,133,913,133,901,133,891,123,891,111,891,99,901,89,913,89xe" filled="false" stroked="true" strokeweight=".72461pt" strokecolor="#000000">
                  <v:path arrowok="t"/>
                  <v:stroke dashstyle="solid"/>
                </v:shape>
                <w10:wrap type="none"/>
              </v:group>
            </w:pict>
          </mc:Fallback>
        </mc:AlternateContent>
      </w:r>
      <w:r>
        <w:rPr/>
        <w:t>Local</w:t>
      </w:r>
      <w:r>
        <w:rPr>
          <w:spacing w:val="3"/>
        </w:rPr>
        <w:t> </w:t>
      </w:r>
      <w:r>
        <w:rPr/>
        <w:t>benchmark</w:t>
      </w:r>
      <w:r>
        <w:rPr>
          <w:spacing w:val="4"/>
        </w:rPr>
        <w:t> </w:t>
      </w:r>
      <w:r>
        <w:rPr/>
        <w:t>or</w:t>
      </w:r>
      <w:r>
        <w:rPr>
          <w:spacing w:val="3"/>
        </w:rPr>
        <w:t> </w:t>
      </w:r>
      <w:r>
        <w:rPr/>
        <w:t>common</w:t>
      </w:r>
      <w:r>
        <w:rPr>
          <w:spacing w:val="4"/>
        </w:rPr>
        <w:t> </w:t>
      </w:r>
      <w:r>
        <w:rPr/>
        <w:t>assessments</w:t>
      </w:r>
      <w:r>
        <w:rPr>
          <w:spacing w:val="3"/>
        </w:rPr>
        <w:t> </w:t>
      </w:r>
      <w:r>
        <w:rPr>
          <w:spacing w:val="-4"/>
        </w:rPr>
        <w:t>data</w:t>
      </w:r>
    </w:p>
    <w:p>
      <w:pPr>
        <w:pStyle w:val="Heading4"/>
      </w:pPr>
      <w:r>
        <w:rPr/>
        <w:t>Student</w:t>
      </w:r>
      <w:r>
        <w:rPr>
          <w:spacing w:val="6"/>
        </w:rPr>
        <w:t> </w:t>
      </w:r>
      <w:r>
        <w:rPr/>
        <w:t>Data:</w:t>
      </w:r>
      <w:r>
        <w:rPr>
          <w:spacing w:val="6"/>
        </w:rPr>
        <w:t> </w:t>
      </w:r>
      <w:r>
        <w:rPr/>
        <w:t>Student</w:t>
      </w:r>
      <w:r>
        <w:rPr>
          <w:spacing w:val="6"/>
        </w:rPr>
        <w:t> </w:t>
      </w:r>
      <w:r>
        <w:rPr>
          <w:spacing w:val="-2"/>
        </w:rPr>
        <w:t>Groups</w:t>
      </w:r>
    </w:p>
    <w:p>
      <w:pPr>
        <w:pStyle w:val="BodyText"/>
        <w:spacing w:before="147"/>
        <w:ind w:left="679" w:right="2642"/>
      </w:pPr>
      <w:r>
        <w:rPr/>
        <mc:AlternateContent>
          <mc:Choice Requires="wps">
            <w:drawing>
              <wp:anchor distT="0" distB="0" distL="0" distR="0" allowOverlap="1" layoutInCell="1" locked="0" behindDoc="0" simplePos="0" relativeHeight="15747072">
                <wp:simplePos x="0" y="0"/>
                <wp:positionH relativeFrom="page">
                  <wp:posOffset>561367</wp:posOffset>
                </wp:positionH>
                <wp:positionV relativeFrom="paragraph">
                  <wp:posOffset>142892</wp:posOffset>
                </wp:positionV>
                <wp:extent cx="36830" cy="3683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36830" cy="36830"/>
                          <a:chExt cx="36830" cy="36830"/>
                        </a:xfrm>
                      </wpg:grpSpPr>
                      <wps:wsp>
                        <wps:cNvPr id="109" name="Graphic 109"/>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1.25135pt;width:2.9pt;height:2.9pt;mso-position-horizontal-relative:page;mso-position-vertical-relative:paragraph;z-index:15747072" id="docshapegroup106" coordorigin="884,225" coordsize="58,58">
                <v:shape style="position:absolute;left:891;top:232;width:44;height:44" id="docshape107" coordorigin="891,232" coordsize="44,44" path="m925,276l901,276,891,266,891,242,901,232,913,232,925,232,935,242,935,266,925,276xe" filled="true" fillcolor="#000000" stroked="false">
                  <v:path arrowok="t"/>
                  <v:fill type="solid"/>
                </v:shape>
                <v:shape style="position:absolute;left:891;top:232;width:44;height:44" id="docshape108" coordorigin="891,232" coordsize="44,44" path="m913,232l925,232,935,242,935,254,935,266,925,276,913,276,901,276,891,266,891,254,891,242,901,232,913,232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47584">
                <wp:simplePos x="0" y="0"/>
                <wp:positionH relativeFrom="page">
                  <wp:posOffset>561367</wp:posOffset>
                </wp:positionH>
                <wp:positionV relativeFrom="paragraph">
                  <wp:posOffset>290132</wp:posOffset>
                </wp:positionV>
                <wp:extent cx="36830" cy="36830"/>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36830" cy="36830"/>
                          <a:chExt cx="36830" cy="36830"/>
                        </a:xfrm>
                      </wpg:grpSpPr>
                      <wps:wsp>
                        <wps:cNvPr id="112" name="Graphic 112"/>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22.84511pt;width:2.9pt;height:2.9pt;mso-position-horizontal-relative:page;mso-position-vertical-relative:paragraph;z-index:15747584" id="docshapegroup109" coordorigin="884,457" coordsize="58,58">
                <v:shape style="position:absolute;left:891;top:464;width:44;height:44" id="docshape110" coordorigin="891,464" coordsize="44,44" path="m925,508l901,508,891,498,891,474,901,464,913,464,925,464,935,474,935,498,925,508xe" filled="true" fillcolor="#000000" stroked="false">
                  <v:path arrowok="t"/>
                  <v:fill type="solid"/>
                </v:shape>
                <v:shape style="position:absolute;left:891;top:464;width:44;height:44" id="docshape111" coordorigin="891,464" coordsize="44,44" path="m913,464l925,464,935,474,935,486,935,498,925,508,913,508,901,508,891,498,891,486,891,474,901,464,913,464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48096">
                <wp:simplePos x="0" y="0"/>
                <wp:positionH relativeFrom="page">
                  <wp:posOffset>561367</wp:posOffset>
                </wp:positionH>
                <wp:positionV relativeFrom="paragraph">
                  <wp:posOffset>437373</wp:posOffset>
                </wp:positionV>
                <wp:extent cx="36830" cy="3683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36830" cy="36830"/>
                          <a:chExt cx="36830" cy="36830"/>
                        </a:xfrm>
                      </wpg:grpSpPr>
                      <wps:wsp>
                        <wps:cNvPr id="115" name="Graphic 115"/>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34.438869pt;width:2.9pt;height:2.9pt;mso-position-horizontal-relative:page;mso-position-vertical-relative:paragraph;z-index:15748096" id="docshapegroup112" coordorigin="884,689" coordsize="58,58">
                <v:shape style="position:absolute;left:891;top:696;width:44;height:44" id="docshape113" coordorigin="891,696" coordsize="44,44" path="m925,740l901,740,891,730,891,706,901,696,913,696,925,696,935,706,935,730,925,740xe" filled="true" fillcolor="#000000" stroked="false">
                  <v:path arrowok="t"/>
                  <v:fill type="solid"/>
                </v:shape>
                <v:shape style="position:absolute;left:891;top:696;width:44;height:44" id="docshape114" coordorigin="891,696" coordsize="44,44" path="m913,696l925,696,935,706,935,718,935,730,925,740,913,740,901,740,891,730,891,718,891,706,901,696,913,696xe" filled="false" stroked="true" strokeweight=".72461pt" strokecolor="#000000">
                  <v:path arrowok="t"/>
                  <v:stroke dashstyle="solid"/>
                </v:shape>
                <w10:wrap type="none"/>
              </v:group>
            </w:pict>
          </mc:Fallback>
        </mc:AlternateContent>
      </w:r>
      <w:r>
        <w:rPr/>
        <w:t>Race and ethnicity data, including number of students, academic achievement, discipline, attendance, and rates of progress between groups</w:t>
      </w:r>
      <w:r>
        <w:rPr>
          <w:spacing w:val="40"/>
        </w:rPr>
        <w:t> </w:t>
      </w:r>
      <w:r>
        <w:rPr/>
        <w:t>Special programs data, including number of students, academic achievement, discipline, attendance, and rates of progress for each student group Economically disadvantaged / Non-economically disadvantaged performance and participation data</w:t>
      </w:r>
    </w:p>
    <w:p>
      <w:pPr>
        <w:pStyle w:val="BodyText"/>
        <w:spacing w:before="5"/>
        <w:ind w:left="679"/>
      </w:pPr>
      <w:r>
        <w:rPr/>
        <mc:AlternateContent>
          <mc:Choice Requires="wps">
            <w:drawing>
              <wp:anchor distT="0" distB="0" distL="0" distR="0" allowOverlap="1" layoutInCell="1" locked="0" behindDoc="0" simplePos="0" relativeHeight="15748608">
                <wp:simplePos x="0" y="0"/>
                <wp:positionH relativeFrom="page">
                  <wp:posOffset>561367</wp:posOffset>
                </wp:positionH>
                <wp:positionV relativeFrom="paragraph">
                  <wp:posOffset>52722</wp:posOffset>
                </wp:positionV>
                <wp:extent cx="36830" cy="36830"/>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36830" cy="36830"/>
                          <a:chExt cx="36830" cy="36830"/>
                        </a:xfrm>
                      </wpg:grpSpPr>
                      <wps:wsp>
                        <wps:cNvPr id="118" name="Graphic 118"/>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151349pt;width:2.9pt;height:2.9pt;mso-position-horizontal-relative:page;mso-position-vertical-relative:paragraph;z-index:15748608" id="docshapegroup115" coordorigin="884,83" coordsize="58,58">
                <v:shape style="position:absolute;left:891;top:90;width:44;height:44" id="docshape116" coordorigin="891,90" coordsize="44,44" path="m925,134l901,134,891,124,891,100,901,90,913,90,925,90,935,100,935,124,925,134xe" filled="true" fillcolor="#000000" stroked="false">
                  <v:path arrowok="t"/>
                  <v:fill type="solid"/>
                </v:shape>
                <v:shape style="position:absolute;left:891;top:90;width:44;height:44" id="docshape117" coordorigin="891,90" coordsize="44,44" path="m913,90l925,90,935,100,935,112,935,124,925,134,913,134,901,134,891,124,891,112,891,100,901,90,913,90xe" filled="false" stroked="true" strokeweight=".72461pt" strokecolor="#000000">
                  <v:path arrowok="t"/>
                  <v:stroke dashstyle="solid"/>
                </v:shape>
                <w10:wrap type="none"/>
              </v:group>
            </w:pict>
          </mc:Fallback>
        </mc:AlternateContent>
      </w:r>
      <w:r>
        <w:rPr/>
        <w:t>Male</w:t>
      </w:r>
      <w:r>
        <w:rPr>
          <w:spacing w:val="4"/>
        </w:rPr>
        <w:t> </w:t>
      </w:r>
      <w:r>
        <w:rPr/>
        <w:t>/</w:t>
      </w:r>
      <w:r>
        <w:rPr>
          <w:spacing w:val="5"/>
        </w:rPr>
        <w:t> </w:t>
      </w:r>
      <w:r>
        <w:rPr/>
        <w:t>Female</w:t>
      </w:r>
      <w:r>
        <w:rPr>
          <w:spacing w:val="5"/>
        </w:rPr>
        <w:t> </w:t>
      </w:r>
      <w:r>
        <w:rPr/>
        <w:t>performance,</w:t>
      </w:r>
      <w:r>
        <w:rPr>
          <w:spacing w:val="5"/>
        </w:rPr>
        <w:t> </w:t>
      </w:r>
      <w:r>
        <w:rPr/>
        <w:t>progress,</w:t>
      </w:r>
      <w:r>
        <w:rPr>
          <w:spacing w:val="4"/>
        </w:rPr>
        <w:t> </w:t>
      </w:r>
      <w:r>
        <w:rPr/>
        <w:t>and</w:t>
      </w:r>
      <w:r>
        <w:rPr>
          <w:spacing w:val="5"/>
        </w:rPr>
        <w:t> </w:t>
      </w:r>
      <w:r>
        <w:rPr/>
        <w:t>participation</w:t>
      </w:r>
      <w:r>
        <w:rPr>
          <w:spacing w:val="5"/>
        </w:rPr>
        <w:t> </w:t>
      </w:r>
      <w:r>
        <w:rPr>
          <w:spacing w:val="-4"/>
        </w:rPr>
        <w:t>data</w:t>
      </w:r>
    </w:p>
    <w:p>
      <w:pPr>
        <w:pStyle w:val="BodyText"/>
        <w:spacing w:before="2"/>
        <w:ind w:left="679" w:right="5400"/>
      </w:pPr>
      <w:r>
        <w:rPr/>
        <mc:AlternateContent>
          <mc:Choice Requires="wps">
            <w:drawing>
              <wp:anchor distT="0" distB="0" distL="0" distR="0" allowOverlap="1" layoutInCell="1" locked="0" behindDoc="0" simplePos="0" relativeHeight="15749120">
                <wp:simplePos x="0" y="0"/>
                <wp:positionH relativeFrom="page">
                  <wp:posOffset>561367</wp:posOffset>
                </wp:positionH>
                <wp:positionV relativeFrom="paragraph">
                  <wp:posOffset>50817</wp:posOffset>
                </wp:positionV>
                <wp:extent cx="36830" cy="36830"/>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36830" cy="36830"/>
                          <a:chExt cx="36830" cy="36830"/>
                        </a:xfrm>
                      </wpg:grpSpPr>
                      <wps:wsp>
                        <wps:cNvPr id="121" name="Graphic 121"/>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001343pt;width:2.9pt;height:2.9pt;mso-position-horizontal-relative:page;mso-position-vertical-relative:paragraph;z-index:15749120" id="docshapegroup118" coordorigin="884,80" coordsize="58,58">
                <v:shape style="position:absolute;left:891;top:87;width:44;height:44" id="docshape119" coordorigin="891,87" coordsize="44,44" path="m925,131l901,131,891,121,891,97,901,87,913,87,925,87,935,97,935,121,925,131xe" filled="true" fillcolor="#000000" stroked="false">
                  <v:path arrowok="t"/>
                  <v:fill type="solid"/>
                </v:shape>
                <v:shape style="position:absolute;left:891;top:87;width:44;height:44" id="docshape120" coordorigin="891,87" coordsize="44,44" path="m913,87l925,87,935,97,935,109,935,121,925,131,913,131,901,131,891,121,891,109,891,97,901,87,913,87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49632">
                <wp:simplePos x="0" y="0"/>
                <wp:positionH relativeFrom="page">
                  <wp:posOffset>561367</wp:posOffset>
                </wp:positionH>
                <wp:positionV relativeFrom="paragraph">
                  <wp:posOffset>198057</wp:posOffset>
                </wp:positionV>
                <wp:extent cx="36830" cy="3683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36830" cy="36830"/>
                          <a:chExt cx="36830" cy="36830"/>
                        </a:xfrm>
                      </wpg:grpSpPr>
                      <wps:wsp>
                        <wps:cNvPr id="124" name="Graphic 124"/>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5.595102pt;width:2.9pt;height:2.9pt;mso-position-horizontal-relative:page;mso-position-vertical-relative:paragraph;z-index:15749632" id="docshapegroup121" coordorigin="884,312" coordsize="58,58">
                <v:shape style="position:absolute;left:891;top:319;width:44;height:44" id="docshape122" coordorigin="891,319" coordsize="44,44" path="m925,363l901,363,891,353,891,329,901,319,913,319,925,319,935,329,935,353,925,363xe" filled="true" fillcolor="#000000" stroked="false">
                  <v:path arrowok="t"/>
                  <v:fill type="solid"/>
                </v:shape>
                <v:shape style="position:absolute;left:891;top:319;width:44;height:44" id="docshape123" coordorigin="891,319" coordsize="44,44" path="m913,319l925,319,935,329,935,341,935,353,925,363,913,363,901,363,891,353,891,341,891,329,901,319,913,319xe" filled="false" stroked="true" strokeweight=".72461pt" strokecolor="#000000">
                  <v:path arrowok="t"/>
                  <v:stroke dashstyle="solid"/>
                </v:shape>
                <w10:wrap type="none"/>
              </v:group>
            </w:pict>
          </mc:Fallback>
        </mc:AlternateContent>
      </w:r>
      <w:r>
        <w:rPr/>
        <w:t>At-risk/non-at-risk population including performance, progress, discipline, attendance, and mobility data Section 504 data</w:t>
      </w:r>
    </w:p>
    <w:p>
      <w:pPr>
        <w:pStyle w:val="BodyText"/>
        <w:spacing w:before="4"/>
        <w:ind w:left="679"/>
      </w:pPr>
      <w:r>
        <w:rPr/>
        <mc:AlternateContent>
          <mc:Choice Requires="wps">
            <w:drawing>
              <wp:anchor distT="0" distB="0" distL="0" distR="0" allowOverlap="1" layoutInCell="1" locked="0" behindDoc="0" simplePos="0" relativeHeight="15750144">
                <wp:simplePos x="0" y="0"/>
                <wp:positionH relativeFrom="page">
                  <wp:posOffset>561367</wp:posOffset>
                </wp:positionH>
                <wp:positionV relativeFrom="paragraph">
                  <wp:posOffset>52087</wp:posOffset>
                </wp:positionV>
                <wp:extent cx="36830" cy="36830"/>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36830" cy="36830"/>
                          <a:chExt cx="36830" cy="36830"/>
                        </a:xfrm>
                      </wpg:grpSpPr>
                      <wps:wsp>
                        <wps:cNvPr id="127" name="Graphic 127"/>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101347pt;width:2.9pt;height:2.9pt;mso-position-horizontal-relative:page;mso-position-vertical-relative:paragraph;z-index:15750144" id="docshapegroup124" coordorigin="884,82" coordsize="58,58">
                <v:shape style="position:absolute;left:891;top:89;width:44;height:44" id="docshape125" coordorigin="891,89" coordsize="44,44" path="m925,133l901,133,891,123,891,99,901,89,913,89,925,89,935,99,935,123,925,133xe" filled="true" fillcolor="#000000" stroked="false">
                  <v:path arrowok="t"/>
                  <v:fill type="solid"/>
                </v:shape>
                <v:shape style="position:absolute;left:891;top:89;width:44;height:44" id="docshape126" coordorigin="891,89" coordsize="44,44" path="m913,89l925,89,935,99,935,111,935,123,925,133,913,133,901,133,891,123,891,111,891,99,901,89,913,89xe" filled="false" stroked="true" strokeweight=".72461pt" strokecolor="#000000">
                  <v:path arrowok="t"/>
                  <v:stroke dashstyle="solid"/>
                </v:shape>
                <w10:wrap type="none"/>
              </v:group>
            </w:pict>
          </mc:Fallback>
        </mc:AlternateContent>
      </w:r>
      <w:r>
        <w:rPr/>
        <w:t>Homeless </w:t>
      </w:r>
      <w:r>
        <w:rPr>
          <w:spacing w:val="-4"/>
        </w:rPr>
        <w:t>data</w:t>
      </w:r>
    </w:p>
    <w:p>
      <w:pPr>
        <w:pStyle w:val="BodyText"/>
        <w:spacing w:before="2"/>
        <w:ind w:left="679" w:right="11766"/>
      </w:pPr>
      <w:r>
        <w:rPr/>
        <mc:AlternateContent>
          <mc:Choice Requires="wps">
            <w:drawing>
              <wp:anchor distT="0" distB="0" distL="0" distR="0" allowOverlap="1" layoutInCell="1" locked="0" behindDoc="0" simplePos="0" relativeHeight="15750656">
                <wp:simplePos x="0" y="0"/>
                <wp:positionH relativeFrom="page">
                  <wp:posOffset>561367</wp:posOffset>
                </wp:positionH>
                <wp:positionV relativeFrom="paragraph">
                  <wp:posOffset>50817</wp:posOffset>
                </wp:positionV>
                <wp:extent cx="36830" cy="36830"/>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36830" cy="36830"/>
                          <a:chExt cx="36830" cy="36830"/>
                        </a:xfrm>
                      </wpg:grpSpPr>
                      <wps:wsp>
                        <wps:cNvPr id="130" name="Graphic 130"/>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001341pt;width:2.9pt;height:2.9pt;mso-position-horizontal-relative:page;mso-position-vertical-relative:paragraph;z-index:15750656" id="docshapegroup127" coordorigin="884,80" coordsize="58,58">
                <v:shape style="position:absolute;left:891;top:87;width:44;height:44" id="docshape128" coordorigin="891,87" coordsize="44,44" path="m925,131l901,131,891,121,891,97,901,87,913,87,925,87,935,97,935,121,925,131xe" filled="true" fillcolor="#000000" stroked="false">
                  <v:path arrowok="t"/>
                  <v:fill type="solid"/>
                </v:shape>
                <v:shape style="position:absolute;left:891;top:87;width:44;height:44" id="docshape129" coordorigin="891,87" coordsize="44,44" path="m913,87l925,87,935,97,935,109,935,121,925,131,913,131,901,131,891,121,891,109,891,97,901,87,913,87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51168">
                <wp:simplePos x="0" y="0"/>
                <wp:positionH relativeFrom="page">
                  <wp:posOffset>561367</wp:posOffset>
                </wp:positionH>
                <wp:positionV relativeFrom="paragraph">
                  <wp:posOffset>198057</wp:posOffset>
                </wp:positionV>
                <wp:extent cx="36830" cy="36830"/>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36830" cy="36830"/>
                          <a:chExt cx="36830" cy="36830"/>
                        </a:xfrm>
                      </wpg:grpSpPr>
                      <wps:wsp>
                        <wps:cNvPr id="133" name="Graphic 133"/>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5.5951pt;width:2.9pt;height:2.9pt;mso-position-horizontal-relative:page;mso-position-vertical-relative:paragraph;z-index:15751168" id="docshapegroup130" coordorigin="884,312" coordsize="58,58">
                <v:shape style="position:absolute;left:891;top:319;width:44;height:44" id="docshape131" coordorigin="891,319" coordsize="44,44" path="m925,363l901,363,891,353,891,329,901,319,913,319,925,319,935,329,935,353,925,363xe" filled="true" fillcolor="#000000" stroked="false">
                  <v:path arrowok="t"/>
                  <v:fill type="solid"/>
                </v:shape>
                <v:shape style="position:absolute;left:891;top:319;width:44;height:44" id="docshape132" coordorigin="891,319" coordsize="44,44" path="m913,319l925,319,935,329,935,341,935,353,925,363,913,363,901,363,891,353,891,341,891,329,901,319,913,319xe" filled="false" stroked="true" strokeweight=".72461pt" strokecolor="#000000">
                  <v:path arrowok="t"/>
                  <v:stroke dashstyle="solid"/>
                </v:shape>
                <w10:wrap type="none"/>
              </v:group>
            </w:pict>
          </mc:Fallback>
        </mc:AlternateContent>
      </w:r>
      <w:r>
        <w:rPr/>
        <w:t>Gifted</w:t>
      </w:r>
      <w:r>
        <w:rPr>
          <w:spacing w:val="-4"/>
        </w:rPr>
        <w:t> </w:t>
      </w:r>
      <w:r>
        <w:rPr/>
        <w:t>and</w:t>
      </w:r>
      <w:r>
        <w:rPr>
          <w:spacing w:val="-4"/>
        </w:rPr>
        <w:t> </w:t>
      </w:r>
      <w:r>
        <w:rPr/>
        <w:t>talented</w:t>
      </w:r>
      <w:r>
        <w:rPr>
          <w:spacing w:val="-4"/>
        </w:rPr>
        <w:t> </w:t>
      </w:r>
      <w:r>
        <w:rPr/>
        <w:t>data Dyslexia data</w:t>
      </w:r>
    </w:p>
    <w:p>
      <w:pPr>
        <w:pStyle w:val="BodyText"/>
        <w:spacing w:before="4"/>
        <w:ind w:left="679"/>
      </w:pPr>
      <w:r>
        <w:rPr/>
        <mc:AlternateContent>
          <mc:Choice Requires="wps">
            <w:drawing>
              <wp:anchor distT="0" distB="0" distL="0" distR="0" allowOverlap="1" layoutInCell="1" locked="0" behindDoc="0" simplePos="0" relativeHeight="15751680">
                <wp:simplePos x="0" y="0"/>
                <wp:positionH relativeFrom="page">
                  <wp:posOffset>561367</wp:posOffset>
                </wp:positionH>
                <wp:positionV relativeFrom="paragraph">
                  <wp:posOffset>52087</wp:posOffset>
                </wp:positionV>
                <wp:extent cx="36830" cy="36830"/>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36830" cy="36830"/>
                          <a:chExt cx="36830" cy="36830"/>
                        </a:xfrm>
                      </wpg:grpSpPr>
                      <wps:wsp>
                        <wps:cNvPr id="136" name="Graphic 136"/>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37" name="Graphic 137"/>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101345pt;width:2.9pt;height:2.9pt;mso-position-horizontal-relative:page;mso-position-vertical-relative:paragraph;z-index:15751680" id="docshapegroup133" coordorigin="884,82" coordsize="58,58">
                <v:shape style="position:absolute;left:891;top:89;width:44;height:44" id="docshape134" coordorigin="891,89" coordsize="44,44" path="m925,133l901,133,891,123,891,99,901,89,913,89,925,89,935,99,935,123,925,133xe" filled="true" fillcolor="#000000" stroked="false">
                  <v:path arrowok="t"/>
                  <v:fill type="solid"/>
                </v:shape>
                <v:shape style="position:absolute;left:891;top:89;width:44;height:44" id="docshape135" coordorigin="891,89" coordsize="44,44" path="m913,89l925,89,935,99,935,111,935,123,925,133,913,133,901,133,891,123,891,111,891,99,901,89,913,89xe" filled="false" stroked="true" strokeweight=".72461pt" strokecolor="#000000">
                  <v:path arrowok="t"/>
                  <v:stroke dashstyle="solid"/>
                </v:shape>
                <w10:wrap type="none"/>
              </v:group>
            </w:pict>
          </mc:Fallback>
        </mc:AlternateContent>
      </w:r>
      <w:r>
        <w:rPr/>
        <w:t>Response</w:t>
      </w:r>
      <w:r>
        <w:rPr>
          <w:spacing w:val="2"/>
        </w:rPr>
        <w:t> </w:t>
      </w:r>
      <w:r>
        <w:rPr/>
        <w:t>to</w:t>
      </w:r>
      <w:r>
        <w:rPr>
          <w:spacing w:val="3"/>
        </w:rPr>
        <w:t> </w:t>
      </w:r>
      <w:r>
        <w:rPr/>
        <w:t>Intervention</w:t>
      </w:r>
      <w:r>
        <w:rPr>
          <w:spacing w:val="2"/>
        </w:rPr>
        <w:t> </w:t>
      </w:r>
      <w:r>
        <w:rPr/>
        <w:t>(RtI)</w:t>
      </w:r>
      <w:r>
        <w:rPr>
          <w:spacing w:val="3"/>
        </w:rPr>
        <w:t> </w:t>
      </w:r>
      <w:r>
        <w:rPr/>
        <w:t>student</w:t>
      </w:r>
      <w:r>
        <w:rPr>
          <w:spacing w:val="3"/>
        </w:rPr>
        <w:t> </w:t>
      </w:r>
      <w:r>
        <w:rPr/>
        <w:t>achievement</w:t>
      </w:r>
      <w:r>
        <w:rPr>
          <w:spacing w:val="2"/>
        </w:rPr>
        <w:t> </w:t>
      </w:r>
      <w:r>
        <w:rPr>
          <w:spacing w:val="-4"/>
        </w:rPr>
        <w:t>data</w:t>
      </w:r>
    </w:p>
    <w:p>
      <w:pPr>
        <w:pStyle w:val="Heading4"/>
        <w:spacing w:before="146"/>
      </w:pPr>
      <w:r>
        <w:rPr/>
        <w:t>Student</w:t>
      </w:r>
      <w:r>
        <w:rPr>
          <w:spacing w:val="2"/>
        </w:rPr>
        <w:t> </w:t>
      </w:r>
      <w:r>
        <w:rPr/>
        <w:t>Data:</w:t>
      </w:r>
      <w:r>
        <w:rPr>
          <w:spacing w:val="3"/>
        </w:rPr>
        <w:t> </w:t>
      </w:r>
      <w:r>
        <w:rPr/>
        <w:t>Behavior</w:t>
      </w:r>
      <w:r>
        <w:rPr>
          <w:spacing w:val="3"/>
        </w:rPr>
        <w:t> </w:t>
      </w:r>
      <w:r>
        <w:rPr/>
        <w:t>and</w:t>
      </w:r>
      <w:r>
        <w:rPr>
          <w:spacing w:val="3"/>
        </w:rPr>
        <w:t> </w:t>
      </w:r>
      <w:r>
        <w:rPr/>
        <w:t>Other</w:t>
      </w:r>
      <w:r>
        <w:rPr>
          <w:spacing w:val="3"/>
        </w:rPr>
        <w:t> </w:t>
      </w:r>
      <w:r>
        <w:rPr>
          <w:spacing w:val="-2"/>
        </w:rPr>
        <w:t>Indicators</w:t>
      </w:r>
    </w:p>
    <w:p>
      <w:pPr>
        <w:pStyle w:val="BodyText"/>
        <w:spacing w:before="147"/>
        <w:ind w:left="679"/>
      </w:pPr>
      <w:r>
        <w:rPr/>
        <mc:AlternateContent>
          <mc:Choice Requires="wps">
            <w:drawing>
              <wp:anchor distT="0" distB="0" distL="0" distR="0" allowOverlap="1" layoutInCell="1" locked="0" behindDoc="0" simplePos="0" relativeHeight="15752192">
                <wp:simplePos x="0" y="0"/>
                <wp:positionH relativeFrom="page">
                  <wp:posOffset>561367</wp:posOffset>
                </wp:positionH>
                <wp:positionV relativeFrom="paragraph">
                  <wp:posOffset>142892</wp:posOffset>
                </wp:positionV>
                <wp:extent cx="36830" cy="3683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36830" cy="36830"/>
                          <a:chExt cx="36830" cy="36830"/>
                        </a:xfrm>
                      </wpg:grpSpPr>
                      <wps:wsp>
                        <wps:cNvPr id="139" name="Graphic 139"/>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1.251346pt;width:2.9pt;height:2.9pt;mso-position-horizontal-relative:page;mso-position-vertical-relative:paragraph;z-index:15752192" id="docshapegroup136" coordorigin="884,225" coordsize="58,58">
                <v:shape style="position:absolute;left:891;top:232;width:44;height:44" id="docshape137" coordorigin="891,232" coordsize="44,44" path="m925,276l901,276,891,266,891,242,901,232,913,232,925,232,935,242,935,266,925,276xe" filled="true" fillcolor="#000000" stroked="false">
                  <v:path arrowok="t"/>
                  <v:fill type="solid"/>
                </v:shape>
                <v:shape style="position:absolute;left:891;top:232;width:44;height:44" id="docshape138" coordorigin="891,232" coordsize="44,44" path="m913,232l925,232,935,242,935,254,935,266,925,276,913,276,901,276,891,266,891,254,891,242,901,232,913,232xe" filled="false" stroked="true" strokeweight=".72461pt" strokecolor="#000000">
                  <v:path arrowok="t"/>
                  <v:stroke dashstyle="solid"/>
                </v:shape>
                <w10:wrap type="none"/>
              </v:group>
            </w:pict>
          </mc:Fallback>
        </mc:AlternateContent>
      </w:r>
      <w:r>
        <w:rPr/>
        <w:t>Attendance </w:t>
      </w:r>
      <w:r>
        <w:rPr>
          <w:spacing w:val="-4"/>
        </w:rPr>
        <w:t>data</w:t>
      </w:r>
    </w:p>
    <w:p>
      <w:pPr>
        <w:pStyle w:val="BodyText"/>
        <w:spacing w:before="2"/>
        <w:ind w:left="679" w:right="10253"/>
      </w:pPr>
      <w:r>
        <w:rPr/>
        <mc:AlternateContent>
          <mc:Choice Requires="wps">
            <w:drawing>
              <wp:anchor distT="0" distB="0" distL="0" distR="0" allowOverlap="1" layoutInCell="1" locked="0" behindDoc="0" simplePos="0" relativeHeight="15752704">
                <wp:simplePos x="0" y="0"/>
                <wp:positionH relativeFrom="page">
                  <wp:posOffset>561367</wp:posOffset>
                </wp:positionH>
                <wp:positionV relativeFrom="paragraph">
                  <wp:posOffset>50817</wp:posOffset>
                </wp:positionV>
                <wp:extent cx="36830" cy="36830"/>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36830" cy="36830"/>
                          <a:chExt cx="36830" cy="36830"/>
                        </a:xfrm>
                      </wpg:grpSpPr>
                      <wps:wsp>
                        <wps:cNvPr id="142" name="Graphic 142"/>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43" name="Graphic 143"/>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00134pt;width:2.9pt;height:2.9pt;mso-position-horizontal-relative:page;mso-position-vertical-relative:paragraph;z-index:15752704" id="docshapegroup139" coordorigin="884,80" coordsize="58,58">
                <v:shape style="position:absolute;left:891;top:87;width:44;height:44" id="docshape140" coordorigin="891,87" coordsize="44,44" path="m925,131l901,131,891,121,891,97,901,87,913,87,925,87,935,97,935,121,925,131xe" filled="true" fillcolor="#000000" stroked="false">
                  <v:path arrowok="t"/>
                  <v:fill type="solid"/>
                </v:shape>
                <v:shape style="position:absolute;left:891;top:87;width:44;height:44" id="docshape141" coordorigin="891,87" coordsize="44,44" path="m913,87l925,87,935,97,935,109,935,121,925,131,913,131,901,131,891,121,891,109,891,97,901,87,913,87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53216">
                <wp:simplePos x="0" y="0"/>
                <wp:positionH relativeFrom="page">
                  <wp:posOffset>561367</wp:posOffset>
                </wp:positionH>
                <wp:positionV relativeFrom="paragraph">
                  <wp:posOffset>198057</wp:posOffset>
                </wp:positionV>
                <wp:extent cx="36830" cy="36830"/>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36830" cy="36830"/>
                          <a:chExt cx="36830" cy="36830"/>
                        </a:xfrm>
                      </wpg:grpSpPr>
                      <wps:wsp>
                        <wps:cNvPr id="145" name="Graphic 145"/>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5.595099pt;width:2.9pt;height:2.9pt;mso-position-horizontal-relative:page;mso-position-vertical-relative:paragraph;z-index:15753216" id="docshapegroup142" coordorigin="884,312" coordsize="58,58">
                <v:shape style="position:absolute;left:891;top:319;width:44;height:44" id="docshape143" coordorigin="891,319" coordsize="44,44" path="m925,363l901,363,891,353,891,329,901,319,913,319,925,319,935,329,935,353,925,363xe" filled="true" fillcolor="#000000" stroked="false">
                  <v:path arrowok="t"/>
                  <v:fill type="solid"/>
                </v:shape>
                <v:shape style="position:absolute;left:891;top:319;width:44;height:44" id="docshape144" coordorigin="891,319" coordsize="44,44" path="m913,319l925,319,935,329,935,341,935,353,925,363,913,363,901,363,891,353,891,341,891,329,901,319,913,319xe" filled="false" stroked="true" strokeweight=".72461pt" strokecolor="#000000">
                  <v:path arrowok="t"/>
                  <v:stroke dashstyle="solid"/>
                </v:shape>
                <w10:wrap type="none"/>
              </v:group>
            </w:pict>
          </mc:Fallback>
        </mc:AlternateContent>
      </w:r>
      <w:r>
        <w:rPr/>
        <w:t>Mobility rate, including longitudinal data Discipline records</w:t>
      </w:r>
    </w:p>
    <w:p>
      <w:pPr>
        <w:pStyle w:val="BodyText"/>
        <w:spacing w:before="4"/>
        <w:ind w:left="679"/>
      </w:pPr>
      <w:r>
        <w:rPr/>
        <mc:AlternateContent>
          <mc:Choice Requires="wps">
            <w:drawing>
              <wp:anchor distT="0" distB="0" distL="0" distR="0" allowOverlap="1" layoutInCell="1" locked="0" behindDoc="0" simplePos="0" relativeHeight="15753728">
                <wp:simplePos x="0" y="0"/>
                <wp:positionH relativeFrom="page">
                  <wp:posOffset>561367</wp:posOffset>
                </wp:positionH>
                <wp:positionV relativeFrom="paragraph">
                  <wp:posOffset>52087</wp:posOffset>
                </wp:positionV>
                <wp:extent cx="36830" cy="36830"/>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36830" cy="36830"/>
                          <a:chExt cx="36830" cy="36830"/>
                        </a:xfrm>
                      </wpg:grpSpPr>
                      <wps:wsp>
                        <wps:cNvPr id="148" name="Graphic 148"/>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49" name="Graphic 149"/>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101340pt;width:2.9pt;height:2.9pt;mso-position-horizontal-relative:page;mso-position-vertical-relative:paragraph;z-index:15753728" id="docshapegroup145" coordorigin="884,82" coordsize="58,58">
                <v:shape style="position:absolute;left:891;top:89;width:44;height:44" id="docshape146" coordorigin="891,89" coordsize="44,44" path="m925,133l901,133,891,123,891,99,901,89,913,89,925,89,935,99,935,123,925,133xe" filled="true" fillcolor="#000000" stroked="false">
                  <v:path arrowok="t"/>
                  <v:fill type="solid"/>
                </v:shape>
                <v:shape style="position:absolute;left:891;top:89;width:44;height:44" id="docshape147" coordorigin="891,89" coordsize="44,44" path="m913,89l925,89,935,99,935,111,935,123,925,133,913,133,901,133,891,123,891,111,891,99,901,89,913,89xe" filled="false" stroked="true" strokeweight=".72461pt" strokecolor="#000000">
                  <v:path arrowok="t"/>
                  <v:stroke dashstyle="solid"/>
                </v:shape>
                <w10:wrap type="none"/>
              </v:group>
            </w:pict>
          </mc:Fallback>
        </mc:AlternateContent>
      </w:r>
      <w:r>
        <w:rPr/>
        <w:t>Class size</w:t>
      </w:r>
      <w:r>
        <w:rPr>
          <w:spacing w:val="1"/>
        </w:rPr>
        <w:t> </w:t>
      </w:r>
      <w:r>
        <w:rPr/>
        <w:t>averages</w:t>
      </w:r>
      <w:r>
        <w:rPr>
          <w:spacing w:val="1"/>
        </w:rPr>
        <w:t> </w:t>
      </w:r>
      <w:r>
        <w:rPr/>
        <w:t>by</w:t>
      </w:r>
      <w:r>
        <w:rPr>
          <w:spacing w:val="1"/>
        </w:rPr>
        <w:t> </w:t>
      </w:r>
      <w:r>
        <w:rPr/>
        <w:t>grade</w:t>
      </w:r>
      <w:r>
        <w:rPr>
          <w:spacing w:val="1"/>
        </w:rPr>
        <w:t> </w:t>
      </w:r>
      <w:r>
        <w:rPr/>
        <w:t>and</w:t>
      </w:r>
      <w:r>
        <w:rPr>
          <w:spacing w:val="1"/>
        </w:rPr>
        <w:t> </w:t>
      </w:r>
      <w:r>
        <w:rPr>
          <w:spacing w:val="-2"/>
        </w:rPr>
        <w:t>subject</w:t>
      </w:r>
    </w:p>
    <w:p>
      <w:pPr>
        <w:spacing w:after="0"/>
        <w:sectPr>
          <w:pgSz w:w="15840" w:h="12240" w:orient="landscape"/>
          <w:pgMar w:header="0" w:footer="748" w:top="720" w:bottom="940" w:left="400" w:right="400"/>
        </w:sectPr>
      </w:pPr>
    </w:p>
    <w:p>
      <w:pPr>
        <w:pStyle w:val="Heading4"/>
        <w:spacing w:before="74"/>
      </w:pPr>
      <w:r>
        <w:rPr/>
        <w:t>Employee</w:t>
      </w:r>
      <w:r>
        <w:rPr>
          <w:spacing w:val="1"/>
        </w:rPr>
        <w:t> </w:t>
      </w:r>
      <w:r>
        <w:rPr>
          <w:spacing w:val="-4"/>
        </w:rPr>
        <w:t>Data</w:t>
      </w:r>
    </w:p>
    <w:p>
      <w:pPr>
        <w:pStyle w:val="BodyText"/>
        <w:spacing w:before="147"/>
        <w:ind w:left="679" w:right="9688"/>
      </w:pPr>
      <w:r>
        <w:rPr/>
        <mc:AlternateContent>
          <mc:Choice Requires="wps">
            <w:drawing>
              <wp:anchor distT="0" distB="0" distL="0" distR="0" allowOverlap="1" layoutInCell="1" locked="0" behindDoc="0" simplePos="0" relativeHeight="15754240">
                <wp:simplePos x="0" y="0"/>
                <wp:positionH relativeFrom="page">
                  <wp:posOffset>561367</wp:posOffset>
                </wp:positionH>
                <wp:positionV relativeFrom="paragraph">
                  <wp:posOffset>142892</wp:posOffset>
                </wp:positionV>
                <wp:extent cx="36830" cy="36830"/>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36830" cy="36830"/>
                          <a:chExt cx="36830" cy="36830"/>
                        </a:xfrm>
                      </wpg:grpSpPr>
                      <wps:wsp>
                        <wps:cNvPr id="151" name="Graphic 151"/>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52" name="Graphic 152"/>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1.251389pt;width:2.9pt;height:2.9pt;mso-position-horizontal-relative:page;mso-position-vertical-relative:paragraph;z-index:15754240" id="docshapegroup148" coordorigin="884,225" coordsize="58,58">
                <v:shape style="position:absolute;left:891;top:232;width:44;height:44" id="docshape149" coordorigin="891,232" coordsize="44,44" path="m925,276l901,276,891,266,891,242,901,232,913,232,925,232,935,242,935,266,925,276xe" filled="true" fillcolor="#000000" stroked="false">
                  <v:path arrowok="t"/>
                  <v:fill type="solid"/>
                </v:shape>
                <v:shape style="position:absolute;left:891;top:232;width:44;height:44" id="docshape150" coordorigin="891,232" coordsize="44,44" path="m913,232l925,232,935,242,935,254,935,266,925,276,913,276,901,276,891,266,891,254,891,242,901,232,913,232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54752">
                <wp:simplePos x="0" y="0"/>
                <wp:positionH relativeFrom="page">
                  <wp:posOffset>561367</wp:posOffset>
                </wp:positionH>
                <wp:positionV relativeFrom="paragraph">
                  <wp:posOffset>290133</wp:posOffset>
                </wp:positionV>
                <wp:extent cx="36830" cy="36830"/>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36830" cy="36830"/>
                          <a:chExt cx="36830" cy="36830"/>
                        </a:xfrm>
                      </wpg:grpSpPr>
                      <wps:wsp>
                        <wps:cNvPr id="154" name="Graphic 154"/>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22.845148pt;width:2.9pt;height:2.9pt;mso-position-horizontal-relative:page;mso-position-vertical-relative:paragraph;z-index:15754752" id="docshapegroup151" coordorigin="884,457" coordsize="58,58">
                <v:shape style="position:absolute;left:891;top:464;width:44;height:44" id="docshape152" coordorigin="891,464" coordsize="44,44" path="m925,508l901,508,891,498,891,474,901,464,913,464,925,464,935,474,935,498,925,508xe" filled="true" fillcolor="#000000" stroked="false">
                  <v:path arrowok="t"/>
                  <v:fill type="solid"/>
                </v:shape>
                <v:shape style="position:absolute;left:891;top:464;width:44;height:44" id="docshape153" coordorigin="891,464" coordsize="44,44" path="m913,464l925,464,935,474,935,486,935,498,925,508,913,508,901,508,891,498,891,486,891,474,901,464,913,464xe" filled="false" stroked="true" strokeweight=".72461pt" strokecolor="#000000">
                  <v:path arrowok="t"/>
                  <v:stroke dashstyle="solid"/>
                </v:shape>
                <w10:wrap type="none"/>
              </v:group>
            </w:pict>
          </mc:Fallback>
        </mc:AlternateContent>
      </w:r>
      <w:r>
        <w:rPr/>
        <w:t>Professional learning communities (PLC) data Teacher/Student Ratio</w:t>
      </w:r>
    </w:p>
    <w:p>
      <w:pPr>
        <w:pStyle w:val="BodyText"/>
        <w:spacing w:before="3"/>
        <w:ind w:left="679" w:right="12421"/>
      </w:pPr>
      <w:r>
        <w:rPr/>
        <mc:AlternateContent>
          <mc:Choice Requires="wps">
            <w:drawing>
              <wp:anchor distT="0" distB="0" distL="0" distR="0" allowOverlap="1" layoutInCell="1" locked="0" behindDoc="0" simplePos="0" relativeHeight="15755264">
                <wp:simplePos x="0" y="0"/>
                <wp:positionH relativeFrom="page">
                  <wp:posOffset>561367</wp:posOffset>
                </wp:positionH>
                <wp:positionV relativeFrom="paragraph">
                  <wp:posOffset>51452</wp:posOffset>
                </wp:positionV>
                <wp:extent cx="36830" cy="36830"/>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36830" cy="36830"/>
                          <a:chExt cx="36830" cy="36830"/>
                        </a:xfrm>
                      </wpg:grpSpPr>
                      <wps:wsp>
                        <wps:cNvPr id="157" name="Graphic 157"/>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4.051347pt;width:2.9pt;height:2.9pt;mso-position-horizontal-relative:page;mso-position-vertical-relative:paragraph;z-index:15755264" id="docshapegroup154" coordorigin="884,81" coordsize="58,58">
                <v:shape style="position:absolute;left:891;top:88;width:44;height:44" id="docshape155" coordorigin="891,88" coordsize="44,44" path="m925,132l901,132,891,122,891,98,901,88,913,88,925,88,935,98,935,122,925,132xe" filled="true" fillcolor="#000000" stroked="false">
                  <v:path arrowok="t"/>
                  <v:fill type="solid"/>
                </v:shape>
                <v:shape style="position:absolute;left:891;top:88;width:44;height:44" id="docshape156" coordorigin="891,88" coordsize="44,44" path="m913,88l925,88,935,98,935,110,935,122,925,132,913,132,901,132,891,122,891,110,891,98,901,88,913,88xe" filled="false" stroked="true" strokeweight=".72461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55776">
                <wp:simplePos x="0" y="0"/>
                <wp:positionH relativeFrom="page">
                  <wp:posOffset>561367</wp:posOffset>
                </wp:positionH>
                <wp:positionV relativeFrom="paragraph">
                  <wp:posOffset>198692</wp:posOffset>
                </wp:positionV>
                <wp:extent cx="36830" cy="36830"/>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36830" cy="36830"/>
                          <a:chExt cx="36830" cy="36830"/>
                        </a:xfrm>
                      </wpg:grpSpPr>
                      <wps:wsp>
                        <wps:cNvPr id="160" name="Graphic 160"/>
                        <wps:cNvSpPr/>
                        <wps:spPr>
                          <a:xfrm>
                            <a:off x="4601" y="4601"/>
                            <a:ext cx="27940" cy="27940"/>
                          </a:xfrm>
                          <a:custGeom>
                            <a:avLst/>
                            <a:gdLst/>
                            <a:ahLst/>
                            <a:cxnLst/>
                            <a:rect l="l" t="t" r="r" b="b"/>
                            <a:pathLst>
                              <a:path w="27940" h="27940">
                                <a:moveTo>
                                  <a:pt x="21426" y="27607"/>
                                </a:moveTo>
                                <a:lnTo>
                                  <a:pt x="6180" y="27607"/>
                                </a:lnTo>
                                <a:lnTo>
                                  <a:pt x="0" y="21426"/>
                                </a:lnTo>
                                <a:lnTo>
                                  <a:pt x="0" y="6180"/>
                                </a:lnTo>
                                <a:lnTo>
                                  <a:pt x="6180" y="0"/>
                                </a:lnTo>
                                <a:lnTo>
                                  <a:pt x="13803" y="0"/>
                                </a:lnTo>
                                <a:lnTo>
                                  <a:pt x="21426" y="0"/>
                                </a:lnTo>
                                <a:lnTo>
                                  <a:pt x="27607" y="6180"/>
                                </a:lnTo>
                                <a:lnTo>
                                  <a:pt x="27607" y="21426"/>
                                </a:lnTo>
                                <a:lnTo>
                                  <a:pt x="21426" y="27607"/>
                                </a:lnTo>
                                <a:close/>
                              </a:path>
                            </a:pathLst>
                          </a:custGeom>
                          <a:solidFill>
                            <a:srgbClr val="000000"/>
                          </a:solidFill>
                        </wps:spPr>
                        <wps:bodyPr wrap="square" lIns="0" tIns="0" rIns="0" bIns="0" rtlCol="0">
                          <a:prstTxWarp prst="textNoShape">
                            <a:avLst/>
                          </a:prstTxWarp>
                          <a:noAutofit/>
                        </wps:bodyPr>
                      </wps:wsp>
                      <wps:wsp>
                        <wps:cNvPr id="161" name="Graphic 161"/>
                        <wps:cNvSpPr/>
                        <wps:spPr>
                          <a:xfrm>
                            <a:off x="4601" y="4601"/>
                            <a:ext cx="27940" cy="27940"/>
                          </a:xfrm>
                          <a:custGeom>
                            <a:avLst/>
                            <a:gdLst/>
                            <a:ahLst/>
                            <a:cxnLst/>
                            <a:rect l="l" t="t" r="r" b="b"/>
                            <a:pathLst>
                              <a:path w="27940" h="27940">
                                <a:moveTo>
                                  <a:pt x="13803" y="0"/>
                                </a:moveTo>
                                <a:lnTo>
                                  <a:pt x="21426" y="0"/>
                                </a:lnTo>
                                <a:lnTo>
                                  <a:pt x="27607" y="6180"/>
                                </a:lnTo>
                                <a:lnTo>
                                  <a:pt x="27607" y="13803"/>
                                </a:lnTo>
                                <a:lnTo>
                                  <a:pt x="27607" y="21426"/>
                                </a:lnTo>
                                <a:lnTo>
                                  <a:pt x="21426" y="27607"/>
                                </a:lnTo>
                                <a:lnTo>
                                  <a:pt x="13803" y="27607"/>
                                </a:lnTo>
                                <a:lnTo>
                                  <a:pt x="6180" y="27607"/>
                                </a:lnTo>
                                <a:lnTo>
                                  <a:pt x="0" y="21426"/>
                                </a:lnTo>
                                <a:lnTo>
                                  <a:pt x="0" y="13803"/>
                                </a:lnTo>
                                <a:lnTo>
                                  <a:pt x="0" y="6180"/>
                                </a:lnTo>
                                <a:lnTo>
                                  <a:pt x="6180" y="0"/>
                                </a:lnTo>
                                <a:lnTo>
                                  <a:pt x="13803" y="0"/>
                                </a:lnTo>
                                <a:close/>
                              </a:path>
                            </a:pathLst>
                          </a:custGeom>
                          <a:ln w="92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02164pt;margin-top:15.645106pt;width:2.9pt;height:2.9pt;mso-position-horizontal-relative:page;mso-position-vertical-relative:paragraph;z-index:15755776" id="docshapegroup157" coordorigin="884,313" coordsize="58,58">
                <v:shape style="position:absolute;left:891;top:320;width:44;height:44" id="docshape158" coordorigin="891,320" coordsize="44,44" path="m925,364l901,364,891,354,891,330,901,320,913,320,925,320,935,330,935,354,925,364xe" filled="true" fillcolor="#000000" stroked="false">
                  <v:path arrowok="t"/>
                  <v:fill type="solid"/>
                </v:shape>
                <v:shape style="position:absolute;left:891;top:320;width:44;height:44" id="docshape159" coordorigin="891,320" coordsize="44,44" path="m913,320l925,320,935,330,935,342,935,354,925,364,913,364,901,364,891,354,891,342,891,330,901,320,913,320xe" filled="false" stroked="true" strokeweight=".72461pt" strokecolor="#000000">
                  <v:path arrowok="t"/>
                  <v:stroke dashstyle="solid"/>
                </v:shape>
                <w10:wrap type="none"/>
              </v:group>
            </w:pict>
          </mc:Fallback>
        </mc:AlternateContent>
      </w:r>
      <w:r>
        <w:rPr/>
        <w:t>Campus</w:t>
      </w:r>
      <w:r>
        <w:rPr>
          <w:spacing w:val="-6"/>
        </w:rPr>
        <w:t> </w:t>
      </w:r>
      <w:r>
        <w:rPr/>
        <w:t>leadership</w:t>
      </w:r>
      <w:r>
        <w:rPr>
          <w:spacing w:val="-6"/>
        </w:rPr>
        <w:t> </w:t>
      </w:r>
      <w:r>
        <w:rPr/>
        <w:t>data T-TESS data</w:t>
      </w:r>
    </w:p>
    <w:p>
      <w:pPr>
        <w:spacing w:after="0"/>
        <w:sectPr>
          <w:pgSz w:w="15840" w:h="12240" w:orient="landscape"/>
          <w:pgMar w:header="0" w:footer="748" w:top="500" w:bottom="940" w:left="400" w:right="400"/>
        </w:sectPr>
      </w:pPr>
    </w:p>
    <w:p>
      <w:pPr>
        <w:pStyle w:val="Heading1"/>
        <w:ind w:left="3832"/>
      </w:pPr>
      <w:bookmarkStart w:name="Key Actions" w:id="15"/>
      <w:bookmarkEnd w:id="15"/>
      <w:r>
        <w:rPr>
          <w:b w:val="0"/>
        </w:rPr>
      </w:r>
      <w:bookmarkStart w:name="_bookmark7" w:id="16"/>
      <w:bookmarkEnd w:id="16"/>
      <w:r>
        <w:rPr>
          <w:b w:val="0"/>
        </w:rPr>
      </w:r>
      <w:r>
        <w:rPr/>
        <w:t>Key </w:t>
      </w:r>
      <w:r>
        <w:rPr>
          <w:spacing w:val="-2"/>
        </w:rPr>
        <w:t>Actions</w:t>
      </w:r>
    </w:p>
    <w:p>
      <w:pPr>
        <w:pStyle w:val="Heading3"/>
        <w:spacing w:line="276" w:lineRule="auto" w:before="367"/>
      </w:pPr>
      <w:bookmarkStart w:name="Key Action 1:  Increase Reading performa" w:id="17"/>
      <w:bookmarkEnd w:id="17"/>
      <w:r>
        <w:rPr/>
      </w:r>
      <w:bookmarkStart w:name="_bookmark8" w:id="18"/>
      <w:bookmarkEnd w:id="18"/>
      <w:r>
        <w:rPr/>
      </w:r>
      <w:r>
        <w:rPr>
          <w:b/>
        </w:rPr>
        <w:t>Key Action 1:</w:t>
      </w:r>
      <w:r>
        <w:rPr>
          <w:b/>
          <w:spacing w:val="28"/>
        </w:rPr>
        <w:t> </w:t>
      </w:r>
      <w:r>
        <w:rPr/>
        <w:t>Increase Reading performance to ensure scholars are reading at or above grade level through the LSAE model.</w:t>
      </w:r>
    </w:p>
    <w:p>
      <w:pPr>
        <w:pStyle w:val="BodyText"/>
        <w:spacing w:before="7"/>
        <w:rPr>
          <w:sz w:val="36"/>
        </w:rPr>
      </w:pPr>
    </w:p>
    <w:p>
      <w:pPr>
        <w:spacing w:line="249" w:lineRule="auto" w:before="0"/>
        <w:ind w:left="100" w:right="3723" w:firstLine="0"/>
        <w:jc w:val="left"/>
        <w:rPr>
          <w:sz w:val="23"/>
        </w:rPr>
      </w:pPr>
      <w:r>
        <w:rPr>
          <w:b/>
          <w:sz w:val="23"/>
        </w:rPr>
        <w:t>Indicator of Success 1: </w:t>
      </w:r>
      <w:r>
        <w:rPr>
          <w:sz w:val="23"/>
        </w:rPr>
        <w:t>75% of the scholars will have 5% to 10% growth between their BOY, MOY, EOY on the mClass, Dibbles, Circle and NWEA Map Assessments to have at least 15% growth by EOY.</w:t>
      </w:r>
    </w:p>
    <w:p>
      <w:pPr>
        <w:pStyle w:val="BodyText"/>
        <w:rPr>
          <w:sz w:val="26"/>
        </w:rPr>
      </w:pPr>
    </w:p>
    <w:p>
      <w:pPr>
        <w:spacing w:line="249" w:lineRule="auto" w:before="151"/>
        <w:ind w:left="100" w:right="4742" w:firstLine="0"/>
        <w:jc w:val="left"/>
        <w:rPr>
          <w:sz w:val="23"/>
        </w:rPr>
      </w:pPr>
      <w:r>
        <w:rPr>
          <w:b/>
          <w:sz w:val="23"/>
        </w:rPr>
        <w:t>Key Action 1: </w:t>
      </w:r>
      <w:r>
        <w:rPr>
          <w:sz w:val="23"/>
        </w:rPr>
        <w:t>Increase Reading performance to ensure scholars are reading at or above grade level through the LSAE model.</w:t>
      </w:r>
    </w:p>
    <w:p>
      <w:pPr>
        <w:pStyle w:val="BodyText"/>
        <w:rPr>
          <w:sz w:val="26"/>
        </w:rPr>
      </w:pPr>
    </w:p>
    <w:p>
      <w:pPr>
        <w:spacing w:line="249" w:lineRule="auto" w:before="151"/>
        <w:ind w:left="100" w:right="293" w:firstLine="0"/>
        <w:jc w:val="left"/>
        <w:rPr>
          <w:sz w:val="23"/>
        </w:rPr>
      </w:pPr>
      <w:r>
        <w:rPr>
          <w:b/>
          <w:sz w:val="23"/>
        </w:rPr>
        <w:t>Indicator of Success 2: </w:t>
      </w:r>
      <w:r>
        <w:rPr>
          <w:sz w:val="23"/>
        </w:rPr>
        <w:t>The percentage of 3rd-5th grade students performing at or above grade level in reading as measured by the Meets Grade Level Standard on STAAR will increase from 62% to 72% by the end of the 2024 school year.</w:t>
      </w:r>
    </w:p>
    <w:p>
      <w:pPr>
        <w:pStyle w:val="BodyText"/>
        <w:rPr>
          <w:sz w:val="26"/>
        </w:rPr>
      </w:pPr>
    </w:p>
    <w:p>
      <w:pPr>
        <w:pStyle w:val="Heading3"/>
        <w:spacing w:before="194"/>
        <w:ind w:right="0"/>
      </w:pPr>
      <w:bookmarkStart w:name="Key Action 2:  Increase Educator capacit" w:id="19"/>
      <w:bookmarkEnd w:id="19"/>
      <w:r>
        <w:rPr/>
      </w:r>
      <w:bookmarkStart w:name="_bookmark9" w:id="20"/>
      <w:bookmarkEnd w:id="20"/>
      <w:r>
        <w:rPr/>
      </w:r>
      <w:r>
        <w:rPr>
          <w:b/>
        </w:rPr>
        <w:t>Key</w:t>
      </w:r>
      <w:r>
        <w:rPr>
          <w:b/>
          <w:spacing w:val="-2"/>
        </w:rPr>
        <w:t> </w:t>
      </w:r>
      <w:r>
        <w:rPr>
          <w:b/>
        </w:rPr>
        <w:t>Action</w:t>
      </w:r>
      <w:r>
        <w:rPr>
          <w:b/>
          <w:spacing w:val="-2"/>
        </w:rPr>
        <w:t> </w:t>
      </w:r>
      <w:r>
        <w:rPr>
          <w:b/>
        </w:rPr>
        <w:t>2:</w:t>
      </w:r>
      <w:r>
        <w:rPr>
          <w:b/>
          <w:spacing w:val="23"/>
        </w:rPr>
        <w:t> </w:t>
      </w:r>
      <w:r>
        <w:rPr/>
        <w:t>Increase</w:t>
      </w:r>
      <w:r>
        <w:rPr>
          <w:spacing w:val="-2"/>
        </w:rPr>
        <w:t> </w:t>
      </w:r>
      <w:r>
        <w:rPr/>
        <w:t>Educator</w:t>
      </w:r>
      <w:r>
        <w:rPr>
          <w:spacing w:val="-2"/>
        </w:rPr>
        <w:t> </w:t>
      </w:r>
      <w:r>
        <w:rPr/>
        <w:t>capacity</w:t>
      </w:r>
      <w:r>
        <w:rPr>
          <w:spacing w:val="-1"/>
        </w:rPr>
        <w:t> </w:t>
      </w:r>
      <w:r>
        <w:rPr/>
        <w:t>to</w:t>
      </w:r>
      <w:r>
        <w:rPr>
          <w:spacing w:val="-2"/>
        </w:rPr>
        <w:t> </w:t>
      </w:r>
      <w:r>
        <w:rPr/>
        <w:t>deliver</w:t>
      </w:r>
      <w:r>
        <w:rPr>
          <w:spacing w:val="-2"/>
        </w:rPr>
        <w:t> </w:t>
      </w:r>
      <w:r>
        <w:rPr/>
        <w:t>high-quality,</w:t>
      </w:r>
      <w:r>
        <w:rPr>
          <w:spacing w:val="-2"/>
        </w:rPr>
        <w:t> </w:t>
      </w:r>
      <w:r>
        <w:rPr/>
        <w:t>on</w:t>
      </w:r>
      <w:r>
        <w:rPr>
          <w:spacing w:val="-2"/>
        </w:rPr>
        <w:t> </w:t>
      </w:r>
      <w:r>
        <w:rPr/>
        <w:t>grade</w:t>
      </w:r>
      <w:r>
        <w:rPr>
          <w:spacing w:val="-2"/>
        </w:rPr>
        <w:t> </w:t>
      </w:r>
      <w:r>
        <w:rPr/>
        <w:t>level,</w:t>
      </w:r>
      <w:r>
        <w:rPr>
          <w:spacing w:val="-2"/>
        </w:rPr>
        <w:t> </w:t>
      </w:r>
      <w:r>
        <w:rPr/>
        <w:t>first-time</w:t>
      </w:r>
      <w:r>
        <w:rPr>
          <w:spacing w:val="-1"/>
        </w:rPr>
        <w:t> </w:t>
      </w:r>
      <w:r>
        <w:rPr>
          <w:spacing w:val="-2"/>
        </w:rPr>
        <w:t>instruction.</w:t>
      </w:r>
    </w:p>
    <w:p>
      <w:pPr>
        <w:pStyle w:val="BodyText"/>
        <w:rPr>
          <w:sz w:val="26"/>
        </w:rPr>
      </w:pPr>
    </w:p>
    <w:p>
      <w:pPr>
        <w:spacing w:line="249" w:lineRule="auto" w:before="190"/>
        <w:ind w:left="100" w:right="4742" w:firstLine="0"/>
        <w:jc w:val="left"/>
        <w:rPr>
          <w:sz w:val="23"/>
        </w:rPr>
      </w:pPr>
      <w:r>
        <w:rPr>
          <w:b/>
          <w:sz w:val="23"/>
        </w:rPr>
        <w:t>Indicator of Success 1: </w:t>
      </w:r>
      <w:r>
        <w:rPr>
          <w:sz w:val="23"/>
        </w:rPr>
        <w:t>85% of the Educators will be proficient or higher in the delivery of instruction as measured Educator Evaluation Tool.</w:t>
      </w:r>
    </w:p>
    <w:p>
      <w:pPr>
        <w:pStyle w:val="BodyText"/>
        <w:rPr>
          <w:sz w:val="26"/>
        </w:rPr>
      </w:pPr>
    </w:p>
    <w:p>
      <w:pPr>
        <w:pStyle w:val="Heading3"/>
        <w:spacing w:line="276" w:lineRule="auto" w:before="195"/>
      </w:pPr>
      <w:bookmarkStart w:name="Key Action 3:  Increase Math performance" w:id="21"/>
      <w:bookmarkEnd w:id="21"/>
      <w:r>
        <w:rPr/>
      </w:r>
      <w:bookmarkStart w:name="_bookmark10" w:id="22"/>
      <w:bookmarkEnd w:id="22"/>
      <w:r>
        <w:rPr/>
      </w:r>
      <w:r>
        <w:rPr>
          <w:b/>
        </w:rPr>
        <w:t>Key Action 3:</w:t>
      </w:r>
      <w:r>
        <w:rPr>
          <w:b/>
          <w:spacing w:val="29"/>
        </w:rPr>
        <w:t> </w:t>
      </w:r>
      <w:r>
        <w:rPr/>
        <w:t>Increase Math performance to ensure scholars are performing at or above grade level through the LSAE model.</w:t>
      </w:r>
    </w:p>
    <w:p>
      <w:pPr>
        <w:pStyle w:val="BodyText"/>
        <w:spacing w:before="6"/>
        <w:rPr>
          <w:sz w:val="36"/>
        </w:rPr>
      </w:pPr>
    </w:p>
    <w:p>
      <w:pPr>
        <w:spacing w:before="0"/>
        <w:ind w:left="100" w:right="0" w:firstLine="0"/>
        <w:jc w:val="left"/>
        <w:rPr>
          <w:sz w:val="23"/>
        </w:rPr>
      </w:pPr>
      <w:r>
        <w:rPr>
          <w:b/>
          <w:sz w:val="23"/>
        </w:rPr>
        <w:t>Indicator</w:t>
      </w:r>
      <w:r>
        <w:rPr>
          <w:b/>
          <w:spacing w:val="-3"/>
          <w:sz w:val="23"/>
        </w:rPr>
        <w:t> </w:t>
      </w:r>
      <w:r>
        <w:rPr>
          <w:b/>
          <w:sz w:val="23"/>
        </w:rPr>
        <w:t>of</w:t>
      </w:r>
      <w:r>
        <w:rPr>
          <w:b/>
          <w:spacing w:val="-2"/>
          <w:sz w:val="23"/>
        </w:rPr>
        <w:t> </w:t>
      </w:r>
      <w:r>
        <w:rPr>
          <w:b/>
          <w:sz w:val="23"/>
        </w:rPr>
        <w:t>Success</w:t>
      </w:r>
      <w:r>
        <w:rPr>
          <w:b/>
          <w:spacing w:val="-2"/>
          <w:sz w:val="23"/>
        </w:rPr>
        <w:t> </w:t>
      </w:r>
      <w:r>
        <w:rPr>
          <w:b/>
          <w:sz w:val="23"/>
        </w:rPr>
        <w:t>1:</w:t>
      </w:r>
      <w:r>
        <w:rPr>
          <w:b/>
          <w:spacing w:val="10"/>
          <w:sz w:val="23"/>
        </w:rPr>
        <w:t> </w:t>
      </w:r>
      <w:r>
        <w:rPr>
          <w:sz w:val="23"/>
        </w:rPr>
        <w:t>75%</w:t>
      </w:r>
      <w:r>
        <w:rPr>
          <w:spacing w:val="-2"/>
          <w:sz w:val="23"/>
        </w:rPr>
        <w:t> </w:t>
      </w:r>
      <w:r>
        <w:rPr>
          <w:sz w:val="23"/>
        </w:rPr>
        <w:t>of</w:t>
      </w:r>
      <w:r>
        <w:rPr>
          <w:spacing w:val="-2"/>
          <w:sz w:val="23"/>
        </w:rPr>
        <w:t> </w:t>
      </w:r>
      <w:r>
        <w:rPr>
          <w:sz w:val="23"/>
        </w:rPr>
        <w:t>K-</w:t>
      </w:r>
      <w:r>
        <w:rPr>
          <w:spacing w:val="-10"/>
          <w:sz w:val="23"/>
        </w:rPr>
        <w:t>5</w:t>
      </w:r>
    </w:p>
    <w:p>
      <w:pPr>
        <w:spacing w:before="11"/>
        <w:ind w:left="100" w:right="0" w:firstLine="0"/>
        <w:jc w:val="left"/>
        <w:rPr>
          <w:sz w:val="23"/>
        </w:rPr>
      </w:pPr>
      <w:r>
        <w:rPr>
          <w:sz w:val="23"/>
        </w:rPr>
        <w:t>th</w:t>
      </w:r>
      <w:r>
        <w:rPr>
          <w:spacing w:val="-6"/>
          <w:sz w:val="23"/>
        </w:rPr>
        <w:t> </w:t>
      </w:r>
      <w:r>
        <w:rPr>
          <w:sz w:val="23"/>
        </w:rPr>
        <w:t>grade</w:t>
      </w:r>
      <w:r>
        <w:rPr>
          <w:spacing w:val="-3"/>
          <w:sz w:val="23"/>
        </w:rPr>
        <w:t> </w:t>
      </w:r>
      <w:r>
        <w:rPr>
          <w:sz w:val="23"/>
        </w:rPr>
        <w:t>scholars</w:t>
      </w:r>
      <w:r>
        <w:rPr>
          <w:spacing w:val="-3"/>
          <w:sz w:val="23"/>
        </w:rPr>
        <w:t> </w:t>
      </w:r>
      <w:r>
        <w:rPr>
          <w:sz w:val="23"/>
        </w:rPr>
        <w:t>will</w:t>
      </w:r>
      <w:r>
        <w:rPr>
          <w:spacing w:val="-3"/>
          <w:sz w:val="23"/>
        </w:rPr>
        <w:t> </w:t>
      </w:r>
      <w:r>
        <w:rPr>
          <w:sz w:val="23"/>
        </w:rPr>
        <w:t>demonstrate</w:t>
      </w:r>
      <w:r>
        <w:rPr>
          <w:spacing w:val="-3"/>
          <w:sz w:val="23"/>
        </w:rPr>
        <w:t> </w:t>
      </w:r>
      <w:r>
        <w:rPr>
          <w:sz w:val="23"/>
        </w:rPr>
        <w:t>15%</w:t>
      </w:r>
      <w:r>
        <w:rPr>
          <w:spacing w:val="-3"/>
          <w:sz w:val="23"/>
        </w:rPr>
        <w:t> </w:t>
      </w:r>
      <w:r>
        <w:rPr>
          <w:sz w:val="23"/>
        </w:rPr>
        <w:t>growth</w:t>
      </w:r>
      <w:r>
        <w:rPr>
          <w:spacing w:val="-3"/>
          <w:sz w:val="23"/>
        </w:rPr>
        <w:t> </w:t>
      </w:r>
      <w:r>
        <w:rPr>
          <w:sz w:val="23"/>
        </w:rPr>
        <w:t>as</w:t>
      </w:r>
      <w:r>
        <w:rPr>
          <w:spacing w:val="-3"/>
          <w:sz w:val="23"/>
        </w:rPr>
        <w:t> </w:t>
      </w:r>
      <w:r>
        <w:rPr>
          <w:sz w:val="23"/>
        </w:rPr>
        <w:t>measures</w:t>
      </w:r>
      <w:r>
        <w:rPr>
          <w:spacing w:val="-3"/>
          <w:sz w:val="23"/>
        </w:rPr>
        <w:t> </w:t>
      </w:r>
      <w:r>
        <w:rPr>
          <w:sz w:val="23"/>
        </w:rPr>
        <w:t>by</w:t>
      </w:r>
      <w:r>
        <w:rPr>
          <w:spacing w:val="-3"/>
          <w:sz w:val="23"/>
        </w:rPr>
        <w:t> </w:t>
      </w:r>
      <w:r>
        <w:rPr>
          <w:sz w:val="23"/>
        </w:rPr>
        <w:t>the</w:t>
      </w:r>
      <w:r>
        <w:rPr>
          <w:spacing w:val="-3"/>
          <w:sz w:val="23"/>
        </w:rPr>
        <w:t> </w:t>
      </w:r>
      <w:r>
        <w:rPr>
          <w:spacing w:val="-4"/>
          <w:sz w:val="23"/>
        </w:rPr>
        <w:t>Math</w:t>
      </w:r>
    </w:p>
    <w:p>
      <w:pPr>
        <w:spacing w:line="249" w:lineRule="auto" w:before="11"/>
        <w:ind w:left="100" w:right="6655" w:firstLine="0"/>
        <w:jc w:val="left"/>
        <w:rPr>
          <w:sz w:val="23"/>
        </w:rPr>
      </w:pPr>
      <w:r>
        <w:rPr>
          <w:sz w:val="23"/>
        </w:rPr>
        <w:t>Assessment from August 2023 to May 2024 on the mClass, Dibbles, Circle and NWEA Map Assessments to have at least 15% growth by EOY.</w:t>
      </w:r>
    </w:p>
    <w:p>
      <w:pPr>
        <w:pStyle w:val="BodyText"/>
        <w:rPr>
          <w:sz w:val="26"/>
        </w:rPr>
      </w:pPr>
    </w:p>
    <w:p>
      <w:pPr>
        <w:spacing w:line="249" w:lineRule="auto" w:before="151"/>
        <w:ind w:left="100" w:right="4742" w:firstLine="0"/>
        <w:jc w:val="left"/>
        <w:rPr>
          <w:sz w:val="23"/>
        </w:rPr>
      </w:pPr>
      <w:r>
        <w:rPr>
          <w:b/>
          <w:sz w:val="23"/>
        </w:rPr>
        <w:t>Key Action 3: </w:t>
      </w:r>
      <w:r>
        <w:rPr>
          <w:sz w:val="23"/>
        </w:rPr>
        <w:t>Increase Math performance to ensure scholars are performing at or above grade level through the LSAE model.</w:t>
      </w:r>
    </w:p>
    <w:p>
      <w:pPr>
        <w:spacing w:after="0" w:line="249" w:lineRule="auto"/>
        <w:jc w:val="left"/>
        <w:rPr>
          <w:sz w:val="23"/>
        </w:rPr>
        <w:sectPr>
          <w:pgSz w:w="15840" w:h="12240" w:orient="landscape"/>
          <w:pgMar w:header="0" w:footer="748" w:top="720" w:bottom="940" w:left="400" w:right="400"/>
        </w:sectPr>
      </w:pPr>
    </w:p>
    <w:p>
      <w:pPr>
        <w:spacing w:before="62"/>
        <w:ind w:left="100" w:right="0" w:firstLine="0"/>
        <w:jc w:val="left"/>
        <w:rPr>
          <w:sz w:val="23"/>
        </w:rPr>
      </w:pPr>
      <w:r>
        <w:rPr>
          <w:b/>
          <w:sz w:val="23"/>
        </w:rPr>
        <w:t>Indicator</w:t>
      </w:r>
      <w:r>
        <w:rPr>
          <w:b/>
          <w:spacing w:val="-2"/>
          <w:sz w:val="23"/>
        </w:rPr>
        <w:t> </w:t>
      </w:r>
      <w:r>
        <w:rPr>
          <w:b/>
          <w:sz w:val="23"/>
        </w:rPr>
        <w:t>of</w:t>
      </w:r>
      <w:r>
        <w:rPr>
          <w:b/>
          <w:spacing w:val="-2"/>
          <w:sz w:val="23"/>
        </w:rPr>
        <w:t> </w:t>
      </w:r>
      <w:r>
        <w:rPr>
          <w:b/>
          <w:sz w:val="23"/>
        </w:rPr>
        <w:t>Success</w:t>
      </w:r>
      <w:r>
        <w:rPr>
          <w:b/>
          <w:spacing w:val="-2"/>
          <w:sz w:val="23"/>
        </w:rPr>
        <w:t> </w:t>
      </w:r>
      <w:r>
        <w:rPr>
          <w:b/>
          <w:sz w:val="23"/>
        </w:rPr>
        <w:t>2:</w:t>
      </w:r>
      <w:r>
        <w:rPr>
          <w:b/>
          <w:spacing w:val="10"/>
          <w:sz w:val="23"/>
        </w:rPr>
        <w:t> </w:t>
      </w:r>
      <w:r>
        <w:rPr>
          <w:sz w:val="23"/>
        </w:rPr>
        <w:t>By</w:t>
      </w:r>
      <w:r>
        <w:rPr>
          <w:spacing w:val="-2"/>
          <w:sz w:val="23"/>
        </w:rPr>
        <w:t> </w:t>
      </w:r>
      <w:r>
        <w:rPr>
          <w:sz w:val="23"/>
        </w:rPr>
        <w:t>May</w:t>
      </w:r>
      <w:r>
        <w:rPr>
          <w:spacing w:val="-1"/>
          <w:sz w:val="23"/>
        </w:rPr>
        <w:t> </w:t>
      </w:r>
      <w:r>
        <w:rPr>
          <w:sz w:val="23"/>
        </w:rPr>
        <w:t>of</w:t>
      </w:r>
      <w:r>
        <w:rPr>
          <w:spacing w:val="-2"/>
          <w:sz w:val="23"/>
        </w:rPr>
        <w:t> </w:t>
      </w:r>
      <w:r>
        <w:rPr>
          <w:sz w:val="23"/>
        </w:rPr>
        <w:t>2024</w:t>
      </w:r>
      <w:r>
        <w:rPr>
          <w:spacing w:val="-2"/>
          <w:sz w:val="23"/>
        </w:rPr>
        <w:t> </w:t>
      </w:r>
      <w:r>
        <w:rPr>
          <w:sz w:val="23"/>
        </w:rPr>
        <w:t>85%</w:t>
      </w:r>
      <w:r>
        <w:rPr>
          <w:spacing w:val="-2"/>
          <w:sz w:val="23"/>
        </w:rPr>
        <w:t> </w:t>
      </w:r>
      <w:r>
        <w:rPr>
          <w:sz w:val="23"/>
        </w:rPr>
        <w:t>of</w:t>
      </w:r>
      <w:r>
        <w:rPr>
          <w:spacing w:val="-2"/>
          <w:sz w:val="23"/>
        </w:rPr>
        <w:t> </w:t>
      </w:r>
      <w:r>
        <w:rPr>
          <w:sz w:val="23"/>
        </w:rPr>
        <w:t>scholars</w:t>
      </w:r>
      <w:r>
        <w:rPr>
          <w:spacing w:val="-2"/>
          <w:sz w:val="23"/>
        </w:rPr>
        <w:t> </w:t>
      </w:r>
      <w:r>
        <w:rPr>
          <w:sz w:val="23"/>
        </w:rPr>
        <w:t>in</w:t>
      </w:r>
      <w:r>
        <w:rPr>
          <w:spacing w:val="-2"/>
          <w:sz w:val="23"/>
        </w:rPr>
        <w:t> </w:t>
      </w:r>
      <w:r>
        <w:rPr>
          <w:sz w:val="23"/>
        </w:rPr>
        <w:t>grades</w:t>
      </w:r>
      <w:r>
        <w:rPr>
          <w:spacing w:val="-2"/>
          <w:sz w:val="23"/>
        </w:rPr>
        <w:t> </w:t>
      </w:r>
      <w:r>
        <w:rPr>
          <w:sz w:val="23"/>
        </w:rPr>
        <w:t>K-2</w:t>
      </w:r>
      <w:r>
        <w:rPr>
          <w:spacing w:val="-2"/>
          <w:sz w:val="23"/>
        </w:rPr>
        <w:t> </w:t>
      </w:r>
      <w:r>
        <w:rPr>
          <w:sz w:val="23"/>
        </w:rPr>
        <w:t>will</w:t>
      </w:r>
      <w:r>
        <w:rPr>
          <w:spacing w:val="-2"/>
          <w:sz w:val="23"/>
        </w:rPr>
        <w:t> </w:t>
      </w:r>
      <w:r>
        <w:rPr>
          <w:sz w:val="23"/>
        </w:rPr>
        <w:t>be</w:t>
      </w:r>
      <w:r>
        <w:rPr>
          <w:spacing w:val="-2"/>
          <w:sz w:val="23"/>
        </w:rPr>
        <w:t> </w:t>
      </w:r>
      <w:r>
        <w:rPr>
          <w:sz w:val="23"/>
        </w:rPr>
        <w:t>proficient</w:t>
      </w:r>
      <w:r>
        <w:rPr>
          <w:spacing w:val="-2"/>
          <w:sz w:val="23"/>
        </w:rPr>
        <w:t> </w:t>
      </w:r>
      <w:r>
        <w:rPr>
          <w:sz w:val="23"/>
        </w:rPr>
        <w:t>in</w:t>
      </w:r>
      <w:r>
        <w:rPr>
          <w:spacing w:val="-2"/>
          <w:sz w:val="23"/>
        </w:rPr>
        <w:t> </w:t>
      </w:r>
      <w:r>
        <w:rPr>
          <w:sz w:val="23"/>
        </w:rPr>
        <w:t>Math</w:t>
      </w:r>
      <w:r>
        <w:rPr>
          <w:spacing w:val="-2"/>
          <w:sz w:val="23"/>
        </w:rPr>
        <w:t> </w:t>
      </w:r>
      <w:r>
        <w:rPr>
          <w:sz w:val="23"/>
        </w:rPr>
        <w:t>Fluency</w:t>
      </w:r>
      <w:r>
        <w:rPr>
          <w:spacing w:val="-1"/>
          <w:sz w:val="23"/>
        </w:rPr>
        <w:t> </w:t>
      </w:r>
      <w:r>
        <w:rPr>
          <w:spacing w:val="-2"/>
          <w:sz w:val="23"/>
        </w:rPr>
        <w:t>Sprints.</w:t>
      </w:r>
    </w:p>
    <w:p>
      <w:pPr>
        <w:pStyle w:val="BodyText"/>
        <w:rPr>
          <w:sz w:val="26"/>
        </w:rPr>
      </w:pPr>
    </w:p>
    <w:p>
      <w:pPr>
        <w:pStyle w:val="Heading3"/>
        <w:spacing w:before="205"/>
        <w:ind w:right="0"/>
      </w:pPr>
      <w:bookmarkStart w:name="Key Action 4:  Increase progress monitor" w:id="23"/>
      <w:bookmarkEnd w:id="23"/>
      <w:r>
        <w:rPr/>
      </w:r>
      <w:bookmarkStart w:name="_bookmark11" w:id="24"/>
      <w:bookmarkEnd w:id="24"/>
      <w:r>
        <w:rPr/>
      </w:r>
      <w:r>
        <w:rPr>
          <w:b/>
        </w:rPr>
        <w:t>Key</w:t>
      </w:r>
      <w:r>
        <w:rPr>
          <w:b/>
          <w:spacing w:val="-6"/>
        </w:rPr>
        <w:t> </w:t>
      </w:r>
      <w:r>
        <w:rPr>
          <w:b/>
        </w:rPr>
        <w:t>Action</w:t>
      </w:r>
      <w:r>
        <w:rPr>
          <w:b/>
          <w:spacing w:val="-3"/>
        </w:rPr>
        <w:t> </w:t>
      </w:r>
      <w:r>
        <w:rPr>
          <w:b/>
        </w:rPr>
        <w:t>4:</w:t>
      </w:r>
      <w:r>
        <w:rPr>
          <w:b/>
          <w:spacing w:val="22"/>
        </w:rPr>
        <w:t> </w:t>
      </w:r>
      <w:r>
        <w:rPr/>
        <w:t>Increase</w:t>
      </w:r>
      <w:r>
        <w:rPr>
          <w:spacing w:val="-3"/>
        </w:rPr>
        <w:t> </w:t>
      </w:r>
      <w:r>
        <w:rPr/>
        <w:t>progress</w:t>
      </w:r>
      <w:r>
        <w:rPr>
          <w:spacing w:val="-3"/>
        </w:rPr>
        <w:t> </w:t>
      </w:r>
      <w:r>
        <w:rPr/>
        <w:t>monitoring</w:t>
      </w:r>
      <w:r>
        <w:rPr>
          <w:spacing w:val="-3"/>
        </w:rPr>
        <w:t> </w:t>
      </w:r>
      <w:r>
        <w:rPr/>
        <w:t>and</w:t>
      </w:r>
      <w:r>
        <w:rPr>
          <w:spacing w:val="-3"/>
        </w:rPr>
        <w:t> </w:t>
      </w:r>
      <w:r>
        <w:rPr/>
        <w:t>achievement</w:t>
      </w:r>
      <w:r>
        <w:rPr>
          <w:spacing w:val="-3"/>
        </w:rPr>
        <w:t> </w:t>
      </w:r>
      <w:r>
        <w:rPr/>
        <w:t>of</w:t>
      </w:r>
      <w:r>
        <w:rPr>
          <w:spacing w:val="-3"/>
        </w:rPr>
        <w:t> </w:t>
      </w:r>
      <w:r>
        <w:rPr/>
        <w:t>Special</w:t>
      </w:r>
      <w:r>
        <w:rPr>
          <w:spacing w:val="-3"/>
        </w:rPr>
        <w:t> </w:t>
      </w:r>
      <w:r>
        <w:rPr/>
        <w:t>Ed</w:t>
      </w:r>
      <w:r>
        <w:rPr>
          <w:spacing w:val="-3"/>
        </w:rPr>
        <w:t> </w:t>
      </w:r>
      <w:r>
        <w:rPr>
          <w:spacing w:val="-2"/>
        </w:rPr>
        <w:t>students</w:t>
      </w:r>
    </w:p>
    <w:p>
      <w:pPr>
        <w:pStyle w:val="BodyText"/>
        <w:rPr>
          <w:sz w:val="26"/>
        </w:rPr>
      </w:pPr>
    </w:p>
    <w:p>
      <w:pPr>
        <w:spacing w:line="249" w:lineRule="auto" w:before="190"/>
        <w:ind w:left="100" w:right="0" w:firstLine="0"/>
        <w:jc w:val="left"/>
        <w:rPr>
          <w:sz w:val="23"/>
        </w:rPr>
      </w:pPr>
      <w:r>
        <w:rPr>
          <w:b/>
          <w:sz w:val="23"/>
        </w:rPr>
        <w:t>Indicator of Success 1: </w:t>
      </w:r>
      <w:r>
        <w:rPr>
          <w:sz w:val="23"/>
        </w:rPr>
        <w:t>The percentage of 3rd- 5th grade students in special education performing at or above grade level in reading at the Meets Grade Level Standard on STAAR will increase from 20% to 30% by the end of the 2024 school year.</w:t>
      </w:r>
    </w:p>
    <w:p>
      <w:pPr>
        <w:pStyle w:val="BodyText"/>
        <w:rPr>
          <w:sz w:val="26"/>
        </w:rPr>
      </w:pPr>
    </w:p>
    <w:p>
      <w:pPr>
        <w:pStyle w:val="Heading3"/>
        <w:spacing w:line="276" w:lineRule="auto" w:before="194"/>
        <w:ind w:right="630"/>
      </w:pPr>
      <w:bookmarkStart w:name="Key Action 5:  The percentage of 3rd-5th" w:id="25"/>
      <w:bookmarkEnd w:id="25"/>
      <w:r>
        <w:rPr/>
      </w:r>
      <w:bookmarkStart w:name="_bookmark12" w:id="26"/>
      <w:bookmarkEnd w:id="26"/>
      <w:r>
        <w:rPr/>
      </w:r>
      <w:r>
        <w:rPr>
          <w:b/>
        </w:rPr>
        <w:t>Key Action 5:</w:t>
      </w:r>
      <w:r>
        <w:rPr>
          <w:b/>
          <w:spacing w:val="29"/>
        </w:rPr>
        <w:t> </w:t>
      </w:r>
      <w:r>
        <w:rPr/>
        <w:t>The percentage of 3rd-5th grade</w:t>
      </w:r>
      <w:r>
        <w:rPr>
          <w:spacing w:val="40"/>
        </w:rPr>
        <w:t> </w:t>
      </w:r>
      <w:r>
        <w:rPr/>
        <w:t>African American students performing at or above grade level as compared to the percentage of Hispanic 3rd-5th grade students will narrow by 5% to close the performance gap.</w:t>
      </w:r>
    </w:p>
    <w:sectPr>
      <w:pgSz w:w="15840" w:h="12240" w:orient="landscape"/>
      <w:pgMar w:header="0" w:footer="748" w:top="440" w:bottom="940" w:left="4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62048">
              <wp:simplePos x="0" y="0"/>
              <wp:positionH relativeFrom="page">
                <wp:posOffset>304800</wp:posOffset>
              </wp:positionH>
              <wp:positionV relativeFrom="page">
                <wp:posOffset>7157432</wp:posOffset>
              </wp:positionV>
              <wp:extent cx="1530985" cy="26352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30985" cy="263525"/>
                      </a:xfrm>
                      <a:prstGeom prst="rect">
                        <a:avLst/>
                      </a:prstGeom>
                    </wps:spPr>
                    <wps:txbx>
                      <w:txbxContent>
                        <w:p>
                          <w:pPr>
                            <w:spacing w:line="230" w:lineRule="auto" w:before="17"/>
                            <w:ind w:left="20" w:right="9" w:firstLine="0"/>
                            <w:jc w:val="left"/>
                            <w:rPr>
                              <w:sz w:val="17"/>
                            </w:rPr>
                          </w:pPr>
                          <w:r>
                            <w:rPr>
                              <w:sz w:val="17"/>
                            </w:rPr>
                            <w:t>110</w:t>
                          </w:r>
                          <w:r>
                            <w:rPr>
                              <w:spacing w:val="-11"/>
                              <w:sz w:val="17"/>
                            </w:rPr>
                            <w:t> </w:t>
                          </w:r>
                          <w:r>
                            <w:rPr>
                              <w:sz w:val="17"/>
                            </w:rPr>
                            <w:t>Blackshear</w:t>
                          </w:r>
                          <w:r>
                            <w:rPr>
                              <w:spacing w:val="-11"/>
                              <w:sz w:val="17"/>
                            </w:rPr>
                            <w:t> </w:t>
                          </w:r>
                          <w:r>
                            <w:rPr>
                              <w:sz w:val="17"/>
                            </w:rPr>
                            <w:t>Elementary</w:t>
                          </w:r>
                          <w:r>
                            <w:rPr>
                              <w:spacing w:val="-10"/>
                              <w:sz w:val="17"/>
                            </w:rPr>
                            <w:t> </w:t>
                          </w:r>
                          <w:r>
                            <w:rPr>
                              <w:sz w:val="17"/>
                            </w:rPr>
                            <w:t>School Generated by Plan4Learning.com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pt;margin-top:563.577393pt;width:120.55pt;height:20.75pt;mso-position-horizontal-relative:page;mso-position-vertical-relative:page;z-index:-15954432" type="#_x0000_t202" id="docshape1" filled="false" stroked="false">
              <v:textbox inset="0,0,0,0">
                <w:txbxContent>
                  <w:p>
                    <w:pPr>
                      <w:spacing w:line="230" w:lineRule="auto" w:before="17"/>
                      <w:ind w:left="20" w:right="9" w:firstLine="0"/>
                      <w:jc w:val="left"/>
                      <w:rPr>
                        <w:sz w:val="17"/>
                      </w:rPr>
                    </w:pPr>
                    <w:r>
                      <w:rPr>
                        <w:sz w:val="17"/>
                      </w:rPr>
                      <w:t>110</w:t>
                    </w:r>
                    <w:r>
                      <w:rPr>
                        <w:spacing w:val="-11"/>
                        <w:sz w:val="17"/>
                      </w:rPr>
                      <w:t> </w:t>
                    </w:r>
                    <w:r>
                      <w:rPr>
                        <w:sz w:val="17"/>
                      </w:rPr>
                      <w:t>Blackshear</w:t>
                    </w:r>
                    <w:r>
                      <w:rPr>
                        <w:spacing w:val="-11"/>
                        <w:sz w:val="17"/>
                      </w:rPr>
                      <w:t> </w:t>
                    </w:r>
                    <w:r>
                      <w:rPr>
                        <w:sz w:val="17"/>
                      </w:rPr>
                      <w:t>Elementary</w:t>
                    </w:r>
                    <w:r>
                      <w:rPr>
                        <w:spacing w:val="-10"/>
                        <w:sz w:val="17"/>
                      </w:rPr>
                      <w:t> </w:t>
                    </w:r>
                    <w:r>
                      <w:rPr>
                        <w:sz w:val="17"/>
                      </w:rPr>
                      <w:t>School Generated by Plan4Learning.com</w:t>
                    </w:r>
                  </w:p>
                </w:txbxContent>
              </v:textbox>
              <w10:wrap type="none"/>
            </v:shape>
          </w:pict>
        </mc:Fallback>
      </mc:AlternateContent>
    </w:r>
    <w:r>
      <w:rPr/>
      <mc:AlternateContent>
        <mc:Choice Requires="wps">
          <w:drawing>
            <wp:anchor distT="0" distB="0" distL="0" distR="0" allowOverlap="1" layoutInCell="1" locked="0" behindDoc="1" simplePos="0" relativeHeight="487362560">
              <wp:simplePos x="0" y="0"/>
              <wp:positionH relativeFrom="page">
                <wp:posOffset>8421446</wp:posOffset>
              </wp:positionH>
              <wp:positionV relativeFrom="page">
                <wp:posOffset>7157432</wp:posOffset>
              </wp:positionV>
              <wp:extent cx="1294130" cy="26352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94130" cy="263525"/>
                      </a:xfrm>
                      <a:prstGeom prst="rect">
                        <a:avLst/>
                      </a:prstGeom>
                    </wps:spPr>
                    <wps:txbx>
                      <w:txbxContent>
                        <w:p>
                          <w:pPr>
                            <w:spacing w:line="192" w:lineRule="exact" w:before="11"/>
                            <w:ind w:left="0" w:right="26" w:firstLine="0"/>
                            <w:jc w:val="right"/>
                            <w:rPr>
                              <w:sz w:val="17"/>
                            </w:rPr>
                          </w:pPr>
                          <w:r>
                            <w:rPr>
                              <w:spacing w:val="-2"/>
                              <w:sz w:val="17"/>
                            </w:rPr>
                            <w:t>Campus</w:t>
                          </w:r>
                          <w:r>
                            <w:rPr>
                              <w:sz w:val="17"/>
                            </w:rPr>
                            <w:t> </w:t>
                          </w:r>
                          <w:r>
                            <w:rPr>
                              <w:spacing w:val="-4"/>
                              <w:sz w:val="17"/>
                            </w:rPr>
                            <w:t>#110</w:t>
                          </w:r>
                        </w:p>
                        <w:p>
                          <w:pPr>
                            <w:spacing w:line="192" w:lineRule="exact" w:before="0"/>
                            <w:ind w:left="0" w:right="18" w:firstLine="0"/>
                            <w:jc w:val="right"/>
                            <w:rPr>
                              <w:sz w:val="17"/>
                            </w:rPr>
                          </w:pPr>
                          <w:r>
                            <w:rPr>
                              <w:sz w:val="17"/>
                            </w:rPr>
                            <w:t>November</w:t>
                          </w:r>
                          <w:r>
                            <w:rPr>
                              <w:spacing w:val="-5"/>
                              <w:sz w:val="17"/>
                            </w:rPr>
                            <w:t> </w:t>
                          </w:r>
                          <w:r>
                            <w:rPr>
                              <w:sz w:val="17"/>
                            </w:rPr>
                            <w:t>7,</w:t>
                          </w:r>
                          <w:r>
                            <w:rPr>
                              <w:spacing w:val="-5"/>
                              <w:sz w:val="17"/>
                            </w:rPr>
                            <w:t> </w:t>
                          </w:r>
                          <w:r>
                            <w:rPr>
                              <w:sz w:val="17"/>
                            </w:rPr>
                            <w:t>2023</w:t>
                          </w:r>
                          <w:r>
                            <w:rPr>
                              <w:spacing w:val="-5"/>
                              <w:sz w:val="17"/>
                            </w:rPr>
                            <w:t> </w:t>
                          </w:r>
                          <w:r>
                            <w:rPr>
                              <w:sz w:val="17"/>
                            </w:rPr>
                            <w:t>10:45</w:t>
                          </w:r>
                          <w:r>
                            <w:rPr>
                              <w:spacing w:val="-5"/>
                              <w:sz w:val="17"/>
                            </w:rPr>
                            <w:t> AM</w:t>
                          </w:r>
                        </w:p>
                      </w:txbxContent>
                    </wps:txbx>
                    <wps:bodyPr wrap="square" lIns="0" tIns="0" rIns="0" bIns="0" rtlCol="0">
                      <a:noAutofit/>
                    </wps:bodyPr>
                  </wps:wsp>
                </a:graphicData>
              </a:graphic>
            </wp:anchor>
          </w:drawing>
        </mc:Choice>
        <mc:Fallback>
          <w:pict>
            <v:shape style="position:absolute;margin-left:663.106018pt;margin-top:563.577393pt;width:101.9pt;height:20.75pt;mso-position-horizontal-relative:page;mso-position-vertical-relative:page;z-index:-15953920" type="#_x0000_t202" id="docshape2" filled="false" stroked="false">
              <v:textbox inset="0,0,0,0">
                <w:txbxContent>
                  <w:p>
                    <w:pPr>
                      <w:spacing w:line="192" w:lineRule="exact" w:before="11"/>
                      <w:ind w:left="0" w:right="26" w:firstLine="0"/>
                      <w:jc w:val="right"/>
                      <w:rPr>
                        <w:sz w:val="17"/>
                      </w:rPr>
                    </w:pPr>
                    <w:r>
                      <w:rPr>
                        <w:spacing w:val="-2"/>
                        <w:sz w:val="17"/>
                      </w:rPr>
                      <w:t>Campus</w:t>
                    </w:r>
                    <w:r>
                      <w:rPr>
                        <w:sz w:val="17"/>
                      </w:rPr>
                      <w:t> </w:t>
                    </w:r>
                    <w:r>
                      <w:rPr>
                        <w:spacing w:val="-4"/>
                        <w:sz w:val="17"/>
                      </w:rPr>
                      <w:t>#110</w:t>
                    </w:r>
                  </w:p>
                  <w:p>
                    <w:pPr>
                      <w:spacing w:line="192" w:lineRule="exact" w:before="0"/>
                      <w:ind w:left="0" w:right="18" w:firstLine="0"/>
                      <w:jc w:val="right"/>
                      <w:rPr>
                        <w:sz w:val="17"/>
                      </w:rPr>
                    </w:pPr>
                    <w:r>
                      <w:rPr>
                        <w:sz w:val="17"/>
                      </w:rPr>
                      <w:t>November</w:t>
                    </w:r>
                    <w:r>
                      <w:rPr>
                        <w:spacing w:val="-5"/>
                        <w:sz w:val="17"/>
                      </w:rPr>
                      <w:t> </w:t>
                    </w:r>
                    <w:r>
                      <w:rPr>
                        <w:sz w:val="17"/>
                      </w:rPr>
                      <w:t>7,</w:t>
                    </w:r>
                    <w:r>
                      <w:rPr>
                        <w:spacing w:val="-5"/>
                        <w:sz w:val="17"/>
                      </w:rPr>
                      <w:t> </w:t>
                    </w:r>
                    <w:r>
                      <w:rPr>
                        <w:sz w:val="17"/>
                      </w:rPr>
                      <w:t>2023</w:t>
                    </w:r>
                    <w:r>
                      <w:rPr>
                        <w:spacing w:val="-5"/>
                        <w:sz w:val="17"/>
                      </w:rPr>
                      <w:t> </w:t>
                    </w:r>
                    <w:r>
                      <w:rPr>
                        <w:sz w:val="17"/>
                      </w:rPr>
                      <w:t>10:45</w:t>
                    </w:r>
                    <w:r>
                      <w:rPr>
                        <w:spacing w:val="-5"/>
                        <w:sz w:val="17"/>
                      </w:rPr>
                      <w:t> AM</w:t>
                    </w:r>
                  </w:p>
                </w:txbxContent>
              </v:textbox>
              <w10:wrap type="none"/>
            </v:shape>
          </w:pict>
        </mc:Fallback>
      </mc:AlternateContent>
    </w:r>
    <w:r>
      <w:rPr/>
      <mc:AlternateContent>
        <mc:Choice Requires="wps">
          <w:drawing>
            <wp:anchor distT="0" distB="0" distL="0" distR="0" allowOverlap="1" layoutInCell="1" locked="0" behindDoc="1" simplePos="0" relativeHeight="487363072">
              <wp:simplePos x="0" y="0"/>
              <wp:positionH relativeFrom="page">
                <wp:posOffset>4779445</wp:posOffset>
              </wp:positionH>
              <wp:positionV relativeFrom="page">
                <wp:posOffset>7240255</wp:posOffset>
              </wp:positionV>
              <wp:extent cx="407670" cy="1441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07670" cy="144145"/>
                      </a:xfrm>
                      <a:prstGeom prst="rect">
                        <a:avLst/>
                      </a:prstGeom>
                    </wps:spPr>
                    <wps:txbx>
                      <w:txbxContent>
                        <w:p>
                          <w:pPr>
                            <w:spacing w:before="11"/>
                            <w:ind w:left="60" w:right="0" w:firstLine="0"/>
                            <w:jc w:val="left"/>
                            <w:rPr>
                              <w:sz w:val="17"/>
                            </w:rPr>
                          </w:pPr>
                          <w:r>
                            <w:rPr>
                              <w:sz w:val="17"/>
                            </w:rPr>
                            <w:fldChar w:fldCharType="begin"/>
                          </w:r>
                          <w:r>
                            <w:rPr>
                              <w:sz w:val="17"/>
                            </w:rPr>
                            <w:instrText> PAGE </w:instrText>
                          </w:r>
                          <w:r>
                            <w:rPr>
                              <w:sz w:val="17"/>
                            </w:rPr>
                            <w:fldChar w:fldCharType="separate"/>
                          </w:r>
                          <w:r>
                            <w:rPr>
                              <w:sz w:val="17"/>
                            </w:rPr>
                            <w:t>10</w:t>
                          </w:r>
                          <w:r>
                            <w:rPr>
                              <w:sz w:val="17"/>
                            </w:rPr>
                            <w:fldChar w:fldCharType="end"/>
                          </w:r>
                          <w:r>
                            <w:rPr>
                              <w:spacing w:val="-3"/>
                              <w:sz w:val="17"/>
                            </w:rPr>
                            <w:t> </w:t>
                          </w:r>
                          <w:r>
                            <w:rPr>
                              <w:sz w:val="17"/>
                            </w:rPr>
                            <w:t>of</w:t>
                          </w:r>
                          <w:r>
                            <w:rPr>
                              <w:spacing w:val="-3"/>
                              <w:sz w:val="17"/>
                            </w:rPr>
                            <w:t> </w:t>
                          </w:r>
                          <w:r>
                            <w:rPr>
                              <w:spacing w:val="-5"/>
                              <w:sz w:val="17"/>
                            </w:rPr>
                            <w:fldChar w:fldCharType="begin"/>
                          </w:r>
                          <w:r>
                            <w:rPr>
                              <w:spacing w:val="-5"/>
                              <w:sz w:val="17"/>
                            </w:rPr>
                            <w:instrText> NUMPAGES </w:instrText>
                          </w:r>
                          <w:r>
                            <w:rPr>
                              <w:spacing w:val="-5"/>
                              <w:sz w:val="17"/>
                            </w:rPr>
                            <w:fldChar w:fldCharType="separate"/>
                          </w:r>
                          <w:r>
                            <w:rPr>
                              <w:spacing w:val="-5"/>
                              <w:sz w:val="17"/>
                            </w:rPr>
                            <w:t>12</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376.33429pt;margin-top:570.098877pt;width:32.1pt;height:11.35pt;mso-position-horizontal-relative:page;mso-position-vertical-relative:page;z-index:-15953408" type="#_x0000_t202" id="docshape3" filled="false" stroked="false">
              <v:textbox inset="0,0,0,0">
                <w:txbxContent>
                  <w:p>
                    <w:pPr>
                      <w:spacing w:before="11"/>
                      <w:ind w:left="60" w:right="0" w:firstLine="0"/>
                      <w:jc w:val="left"/>
                      <w:rPr>
                        <w:sz w:val="17"/>
                      </w:rPr>
                    </w:pPr>
                    <w:r>
                      <w:rPr>
                        <w:sz w:val="17"/>
                      </w:rPr>
                      <w:fldChar w:fldCharType="begin"/>
                    </w:r>
                    <w:r>
                      <w:rPr>
                        <w:sz w:val="17"/>
                      </w:rPr>
                      <w:instrText> PAGE </w:instrText>
                    </w:r>
                    <w:r>
                      <w:rPr>
                        <w:sz w:val="17"/>
                      </w:rPr>
                      <w:fldChar w:fldCharType="separate"/>
                    </w:r>
                    <w:r>
                      <w:rPr>
                        <w:sz w:val="17"/>
                      </w:rPr>
                      <w:t>10</w:t>
                    </w:r>
                    <w:r>
                      <w:rPr>
                        <w:sz w:val="17"/>
                      </w:rPr>
                      <w:fldChar w:fldCharType="end"/>
                    </w:r>
                    <w:r>
                      <w:rPr>
                        <w:spacing w:val="-3"/>
                        <w:sz w:val="17"/>
                      </w:rPr>
                      <w:t> </w:t>
                    </w:r>
                    <w:r>
                      <w:rPr>
                        <w:sz w:val="17"/>
                      </w:rPr>
                      <w:t>of</w:t>
                    </w:r>
                    <w:r>
                      <w:rPr>
                        <w:spacing w:val="-3"/>
                        <w:sz w:val="17"/>
                      </w:rPr>
                      <w:t> </w:t>
                    </w:r>
                    <w:r>
                      <w:rPr>
                        <w:spacing w:val="-5"/>
                        <w:sz w:val="17"/>
                      </w:rPr>
                      <w:fldChar w:fldCharType="begin"/>
                    </w:r>
                    <w:r>
                      <w:rPr>
                        <w:spacing w:val="-5"/>
                        <w:sz w:val="17"/>
                      </w:rPr>
                      <w:instrText> NUMPAGES </w:instrText>
                    </w:r>
                    <w:r>
                      <w:rPr>
                        <w:spacing w:val="-5"/>
                        <w:sz w:val="17"/>
                      </w:rPr>
                      <w:fldChar w:fldCharType="separate"/>
                    </w:r>
                    <w:r>
                      <w:rPr>
                        <w:spacing w:val="-5"/>
                        <w:sz w:val="17"/>
                      </w:rPr>
                      <w:t>12</w:t>
                    </w:r>
                    <w:r>
                      <w:rPr>
                        <w:spacing w:val="-5"/>
                        <w:sz w:val="17"/>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1"/>
      <w:ind w:left="114"/>
    </w:pPr>
    <w:rPr>
      <w:rFonts w:ascii="Times New Roman" w:hAnsi="Times New Roman" w:eastAsia="Times New Roman" w:cs="Times New Roman"/>
      <w:sz w:val="20"/>
      <w:szCs w:val="20"/>
      <w:lang w:val="en-US" w:eastAsia="en-US" w:bidi="ar-SA"/>
    </w:rPr>
  </w:style>
  <w:style w:styleId="TOC2" w:type="paragraph">
    <w:name w:val="TOC 2"/>
    <w:basedOn w:val="Normal"/>
    <w:uiPriority w:val="1"/>
    <w:qFormat/>
    <w:pPr>
      <w:spacing w:before="31"/>
      <w:ind w:left="346"/>
    </w:pPr>
    <w:rPr>
      <w:rFonts w:ascii="Times New Roman" w:hAnsi="Times New Roman" w:eastAsia="Times New Roman" w:cs="Times New Roman"/>
      <w:sz w:val="20"/>
      <w:szCs w:val="20"/>
      <w:lang w:val="en-US" w:eastAsia="en-US" w:bidi="ar-SA"/>
    </w:rPr>
  </w:style>
  <w:style w:styleId="TOC3" w:type="paragraph">
    <w:name w:val="TOC 3"/>
    <w:basedOn w:val="Normal"/>
    <w:uiPriority w:val="1"/>
    <w:qFormat/>
    <w:pPr>
      <w:spacing w:before="31"/>
      <w:ind w:left="346"/>
    </w:pPr>
    <w:rPr>
      <w:rFonts w:ascii="Times New Roman" w:hAnsi="Times New Roman" w:eastAsia="Times New Roman" w:cs="Times New Roman"/>
      <w:sz w:val="20"/>
      <w:szCs w:val="20"/>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60"/>
      <w:ind w:left="2056" w:right="3856"/>
      <w:jc w:val="center"/>
      <w:outlineLvl w:val="1"/>
    </w:pPr>
    <w:rPr>
      <w:rFonts w:ascii="Times New Roman" w:hAnsi="Times New Roman" w:eastAsia="Times New Roman" w:cs="Times New Roman"/>
      <w:b/>
      <w:bCs/>
      <w:sz w:val="46"/>
      <w:szCs w:val="46"/>
      <w:lang w:val="en-US" w:eastAsia="en-US" w:bidi="ar-SA"/>
    </w:rPr>
  </w:style>
  <w:style w:styleId="Heading2" w:type="paragraph">
    <w:name w:val="Heading 2"/>
    <w:basedOn w:val="Normal"/>
    <w:uiPriority w:val="1"/>
    <w:qFormat/>
    <w:pPr>
      <w:spacing w:before="62"/>
      <w:ind w:left="100"/>
      <w:outlineLvl w:val="2"/>
    </w:pPr>
    <w:rPr>
      <w:rFonts w:ascii="Times New Roman" w:hAnsi="Times New Roman" w:eastAsia="Times New Roman" w:cs="Times New Roman"/>
      <w:b/>
      <w:bCs/>
      <w:sz w:val="29"/>
      <w:szCs w:val="29"/>
      <w:lang w:val="en-US" w:eastAsia="en-US" w:bidi="ar-SA"/>
    </w:rPr>
  </w:style>
  <w:style w:styleId="Heading3" w:type="paragraph">
    <w:name w:val="Heading 3"/>
    <w:basedOn w:val="Normal"/>
    <w:uiPriority w:val="1"/>
    <w:qFormat/>
    <w:pPr>
      <w:spacing w:before="151"/>
      <w:ind w:left="100" w:right="4742"/>
      <w:outlineLvl w:val="3"/>
    </w:pPr>
    <w:rPr>
      <w:rFonts w:ascii="Times New Roman" w:hAnsi="Times New Roman" w:eastAsia="Times New Roman" w:cs="Times New Roman"/>
      <w:sz w:val="23"/>
      <w:szCs w:val="23"/>
      <w:lang w:val="en-US" w:eastAsia="en-US" w:bidi="ar-SA"/>
    </w:rPr>
  </w:style>
  <w:style w:styleId="Heading4" w:type="paragraph">
    <w:name w:val="Heading 4"/>
    <w:basedOn w:val="Normal"/>
    <w:uiPriority w:val="1"/>
    <w:qFormat/>
    <w:pPr>
      <w:spacing w:before="147"/>
      <w:ind w:left="100"/>
      <w:outlineLvl w:val="4"/>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Plan4Learning</dc:creator>
  <dc:title>Improvement Plan</dc:title>
  <dcterms:created xsi:type="dcterms:W3CDTF">2023-11-09T17:03:41Z</dcterms:created>
  <dcterms:modified xsi:type="dcterms:W3CDTF">2023-11-09T17:03:41Z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PD4ML v.4.0.17</vt:lpwstr>
  </property>
  <property fmtid="{D5CDD505-2E9C-101B-9397-08002B2CF9AE}" pid="4" name="Producer">
    <vt:lpwstr>PD4ML v.4.0.17</vt:lpwstr>
  </property>
  <property fmtid="{D5CDD505-2E9C-101B-9397-08002B2CF9AE}" pid="5" name="LastSaved">
    <vt:filetime>2023-11-07T00:00:00Z</vt:filetime>
  </property>
</Properties>
</file>